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44" w:rsidRPr="006F7736" w:rsidRDefault="00693844" w:rsidP="00FB6CC9">
      <w:pPr>
        <w:shd w:val="clear" w:color="auto" w:fill="FFFFFF"/>
        <w:jc w:val="center"/>
        <w:rPr>
          <w:color w:val="000000"/>
        </w:rPr>
      </w:pPr>
      <w:r w:rsidRPr="006F7736">
        <w:rPr>
          <w:color w:val="000000"/>
        </w:rPr>
        <w:t>Министерство образования и науки Российской Федерации</w:t>
      </w:r>
    </w:p>
    <w:p w:rsidR="00693844" w:rsidRPr="006F7736" w:rsidRDefault="00693844" w:rsidP="00FB6CC9">
      <w:pPr>
        <w:shd w:val="clear" w:color="auto" w:fill="FFFFFF"/>
        <w:jc w:val="center"/>
        <w:rPr>
          <w:color w:val="000000"/>
          <w:spacing w:val="-4"/>
          <w:sz w:val="23"/>
        </w:rPr>
      </w:pPr>
      <w:r w:rsidRPr="006F7736">
        <w:rPr>
          <w:color w:val="000000"/>
          <w:spacing w:val="-4"/>
          <w:sz w:val="23"/>
        </w:rPr>
        <w:t>ВСЕРОССИЙСКАЯ ОЛИМПИАДА ШКОЛЬНИКОВ ПО ОСНОВАМ БЕЗОПАСНОСТИ ЖИЗНЕДЕЯТЕЛЬНОСТИ</w:t>
      </w:r>
    </w:p>
    <w:p w:rsidR="00693844" w:rsidRPr="006F7736" w:rsidRDefault="00693844" w:rsidP="00FB6CC9">
      <w:pPr>
        <w:shd w:val="clear" w:color="auto" w:fill="FFFFFF"/>
        <w:ind w:firstLine="709"/>
        <w:jc w:val="center"/>
        <w:rPr>
          <w:color w:val="000000"/>
          <w:spacing w:val="20"/>
        </w:rPr>
      </w:pPr>
      <w:r w:rsidRPr="006F7736">
        <w:rPr>
          <w:b/>
          <w:color w:val="000000"/>
          <w:spacing w:val="20"/>
        </w:rPr>
        <w:t>(</w:t>
      </w:r>
      <w:r w:rsidRPr="00CF2902">
        <w:rPr>
          <w:b/>
          <w:color w:val="000000"/>
          <w:spacing w:val="20"/>
        </w:rPr>
        <w:t>ШКОЛЬНЫЙ ЭТАП</w:t>
      </w:r>
      <w:r w:rsidRPr="006F7736">
        <w:rPr>
          <w:b/>
          <w:color w:val="000000"/>
          <w:spacing w:val="20"/>
        </w:rPr>
        <w:t>)</w:t>
      </w:r>
    </w:p>
    <w:p w:rsidR="00693844" w:rsidRPr="006F7736" w:rsidRDefault="00A8697D" w:rsidP="00693844">
      <w:pPr>
        <w:shd w:val="clear" w:color="auto" w:fill="FFFFFF"/>
        <w:ind w:firstLine="709"/>
        <w:jc w:val="center"/>
        <w:rPr>
          <w:color w:val="000000"/>
          <w:sz w:val="16"/>
          <w:szCs w:val="16"/>
        </w:rPr>
      </w:pPr>
      <w:r w:rsidRPr="00A8697D">
        <w:rPr>
          <w:noProof/>
        </w:rPr>
        <w:pict>
          <v:line id="Прямая соединительная линия 118" o:spid="_x0000_s1069" style="position:absolute;left:0;text-align:left;z-index:251704320;visibility:visibl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+m7VgIAAGgEAAAOAAAAZHJzL2Uyb0RvYy54bWysVN1u0zAUvkfiHazcd0m60H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" strokeweight="3pt">
            <v:stroke linestyle="thinThin"/>
          </v:line>
        </w:pict>
      </w:r>
    </w:p>
    <w:p w:rsidR="00693844" w:rsidRPr="006F7736" w:rsidRDefault="00693844" w:rsidP="00693844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693844" w:rsidRPr="006F7736" w:rsidRDefault="00693844" w:rsidP="00693844">
      <w:pPr>
        <w:shd w:val="clear" w:color="auto" w:fill="FFFFFF"/>
        <w:ind w:firstLine="709"/>
        <w:jc w:val="center"/>
        <w:rPr>
          <w:spacing w:val="20"/>
          <w:sz w:val="28"/>
          <w:szCs w:val="28"/>
        </w:rPr>
      </w:pPr>
      <w:r w:rsidRPr="006F7736">
        <w:rPr>
          <w:b/>
          <w:spacing w:val="20"/>
          <w:sz w:val="28"/>
          <w:szCs w:val="28"/>
        </w:rPr>
        <w:t>ТЕОРЕТИЧЕСКИЙ ТУР</w:t>
      </w:r>
    </w:p>
    <w:p w:rsidR="00693844" w:rsidRPr="006F7736" w:rsidRDefault="00F6072C" w:rsidP="00693844">
      <w:pPr>
        <w:shd w:val="clear" w:color="auto" w:fill="FFFFFF"/>
        <w:ind w:firstLine="709"/>
        <w:jc w:val="center"/>
        <w:rPr>
          <w:sz w:val="26"/>
          <w:szCs w:val="28"/>
        </w:rPr>
      </w:pPr>
      <w:r>
        <w:rPr>
          <w:sz w:val="26"/>
          <w:szCs w:val="28"/>
        </w:rPr>
        <w:t>третья</w:t>
      </w:r>
      <w:r w:rsidR="00693844">
        <w:rPr>
          <w:sz w:val="26"/>
          <w:szCs w:val="28"/>
        </w:rPr>
        <w:t xml:space="preserve"> возрастная группа (9 класс</w:t>
      </w:r>
      <w:r w:rsidR="00693844" w:rsidRPr="006F7736">
        <w:rPr>
          <w:sz w:val="26"/>
          <w:szCs w:val="28"/>
        </w:rPr>
        <w:t>)</w:t>
      </w:r>
    </w:p>
    <w:p w:rsidR="00693844" w:rsidRPr="006F7736" w:rsidRDefault="00693844" w:rsidP="00693844">
      <w:pPr>
        <w:shd w:val="clear" w:color="auto" w:fill="FFFFFF"/>
        <w:ind w:firstLine="709"/>
        <w:jc w:val="center"/>
        <w:rPr>
          <w:sz w:val="8"/>
        </w:rPr>
      </w:pPr>
    </w:p>
    <w:p w:rsidR="00693844" w:rsidRPr="006F7736" w:rsidRDefault="00A8697D" w:rsidP="00693844">
      <w:pPr>
        <w:shd w:val="clear" w:color="auto" w:fill="FFFFFF"/>
        <w:spacing w:line="360" w:lineRule="auto"/>
        <w:ind w:firstLine="709"/>
        <w:jc w:val="center"/>
        <w:rPr>
          <w:b/>
        </w:rPr>
      </w:pPr>
      <w:r w:rsidRPr="00A8697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17" o:spid="_x0000_s1063" type="#_x0000_t202" style="position:absolute;left:0;text-align:left;margin-left:184.85pt;margin-top:1.5pt;width:180pt;height:43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" strokeweight="1.5pt">
            <v:textbox>
              <w:txbxContent>
                <w:p w:rsidR="00693844" w:rsidRDefault="00693844" w:rsidP="00693844">
                  <w:pPr>
                    <w:spacing w:line="192" w:lineRule="auto"/>
                    <w:jc w:val="center"/>
                    <w:rPr>
                      <w:b/>
                    </w:rPr>
                  </w:pPr>
                  <w:r>
                    <w:t>Код/шифр участника</w:t>
                  </w:r>
                </w:p>
                <w:p w:rsidR="00693844" w:rsidRDefault="00693844" w:rsidP="00693844"/>
              </w:txbxContent>
            </v:textbox>
          </v:shape>
        </w:pict>
      </w:r>
      <w:r w:rsidRPr="00A8697D">
        <w:rPr>
          <w:noProof/>
        </w:rPr>
        <w:pict>
          <v:line id="Прямая соединительная линия 114" o:spid="_x0000_s1064" style="position:absolute;left:0;text-align:left;z-index:251699200;visibility:visible" from="274.85pt,22pt" to="274.8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"/>
        </w:pict>
      </w:r>
      <w:r w:rsidRPr="00A8697D">
        <w:rPr>
          <w:noProof/>
        </w:rPr>
        <w:pict>
          <v:line id="Прямая соединительная линия 113" o:spid="_x0000_s1065" style="position:absolute;left:0;text-align:left;z-index:251700224;visibility:visible" from="184.85pt,22pt" to="364.8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8jtUAIAAFwEAAAOAAAAZHJzL2Uyb0RvYy54bWysVM1uEzEQviPxDtbe091Nk5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"/>
        </w:pict>
      </w:r>
      <w:r w:rsidRPr="00A8697D">
        <w:rPr>
          <w:noProof/>
        </w:rPr>
        <w:pict>
          <v:line id="Прямая соединительная линия 115" o:spid="_x0000_s1066" style="position:absolute;left:0;text-align:left;z-index:251701248;visibility:visible" from="228.35pt,21.45pt" to="228.3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"/>
        </w:pict>
      </w:r>
      <w:r w:rsidRPr="00A8697D">
        <w:rPr>
          <w:noProof/>
        </w:rPr>
        <w:pict>
          <v:line id="Прямая соединительная линия 116" o:spid="_x0000_s1067" style="position:absolute;left:0;text-align:left;z-index:251702272;visibility:visible" from="320.6pt,22pt" to="320.6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"/>
        </w:pict>
      </w:r>
    </w:p>
    <w:p w:rsidR="00693844" w:rsidRPr="006F7736" w:rsidRDefault="00693844" w:rsidP="00693844">
      <w:pPr>
        <w:shd w:val="clear" w:color="auto" w:fill="FFFFFF"/>
        <w:spacing w:line="360" w:lineRule="auto"/>
        <w:ind w:firstLine="709"/>
        <w:jc w:val="both"/>
        <w:rPr>
          <w:b/>
        </w:rPr>
      </w:pPr>
    </w:p>
    <w:p w:rsidR="00693844" w:rsidRPr="006F7736" w:rsidRDefault="00693844" w:rsidP="00693844">
      <w:pPr>
        <w:shd w:val="clear" w:color="auto" w:fill="FFFFFF"/>
        <w:ind w:firstLine="709"/>
        <w:jc w:val="center"/>
        <w:rPr>
          <w:w w:val="80"/>
          <w:sz w:val="16"/>
          <w:szCs w:val="16"/>
        </w:rPr>
      </w:pPr>
    </w:p>
    <w:p w:rsidR="00693844" w:rsidRPr="006F7736" w:rsidRDefault="00693844" w:rsidP="00693844">
      <w:pPr>
        <w:shd w:val="clear" w:color="auto" w:fill="FFFFFF"/>
        <w:ind w:firstLine="709"/>
        <w:jc w:val="center"/>
        <w:rPr>
          <w:sz w:val="16"/>
          <w:szCs w:val="16"/>
        </w:rPr>
      </w:pPr>
    </w:p>
    <w:p w:rsidR="00693844" w:rsidRPr="006F7736" w:rsidRDefault="00693844" w:rsidP="00693844">
      <w:pPr>
        <w:shd w:val="clear" w:color="auto" w:fill="FFFFFF"/>
        <w:ind w:firstLine="709"/>
        <w:jc w:val="center"/>
        <w:rPr>
          <w:i/>
          <w:color w:val="000000"/>
          <w:sz w:val="44"/>
          <w:szCs w:val="44"/>
        </w:rPr>
      </w:pPr>
      <w:r w:rsidRPr="006F7736">
        <w:rPr>
          <w:b/>
          <w:i/>
          <w:color w:val="000000"/>
          <w:sz w:val="44"/>
          <w:szCs w:val="44"/>
        </w:rPr>
        <w:t>Уважаемый участник Олимпиады!</w:t>
      </w:r>
    </w:p>
    <w:p w:rsidR="00693844" w:rsidRPr="006F7736" w:rsidRDefault="00693844" w:rsidP="00693844">
      <w:pPr>
        <w:shd w:val="clear" w:color="auto" w:fill="FFFFFF"/>
        <w:jc w:val="center"/>
        <w:rPr>
          <w:b/>
          <w:color w:val="000000"/>
        </w:rPr>
      </w:pPr>
      <w:r w:rsidRPr="006F7736">
        <w:rPr>
          <w:b/>
          <w:color w:val="000000"/>
        </w:rPr>
        <w:t xml:space="preserve">          Вам предстоит выполнить теоретические и тестовые задания.</w:t>
      </w:r>
    </w:p>
    <w:p w:rsidR="00693844" w:rsidRPr="006F7736" w:rsidRDefault="00693844" w:rsidP="00693844">
      <w:pPr>
        <w:shd w:val="clear" w:color="auto" w:fill="FFFFFF"/>
        <w:jc w:val="center"/>
        <w:rPr>
          <w:b/>
          <w:i/>
          <w:color w:val="000000"/>
        </w:rPr>
      </w:pPr>
    </w:p>
    <w:p w:rsidR="00693844" w:rsidRPr="006F7736" w:rsidRDefault="00693844" w:rsidP="00693844">
      <w:pPr>
        <w:shd w:val="clear" w:color="auto" w:fill="FFFFFF"/>
        <w:ind w:firstLine="709"/>
        <w:jc w:val="both"/>
        <w:rPr>
          <w:i/>
          <w:spacing w:val="-4"/>
          <w:sz w:val="23"/>
        </w:rPr>
      </w:pPr>
      <w:r w:rsidRPr="006F7736">
        <w:rPr>
          <w:i/>
          <w:color w:val="000000"/>
          <w:spacing w:val="-4"/>
          <w:sz w:val="23"/>
        </w:rPr>
        <w:t>Выполнение теоретических заданий целесообразно организовать следующим образом:</w:t>
      </w:r>
    </w:p>
    <w:p w:rsidR="00693844" w:rsidRPr="006F7736" w:rsidRDefault="00693844" w:rsidP="00693844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 xml:space="preserve">не спеша, внимательно прочитайте задание и определите, наиболее </w:t>
      </w:r>
      <w:r w:rsidRPr="006F7736">
        <w:rPr>
          <w:iCs/>
          <w:color w:val="000000"/>
          <w:sz w:val="23"/>
        </w:rPr>
        <w:t xml:space="preserve">верный </w:t>
      </w:r>
      <w:r w:rsidRPr="006F7736">
        <w:rPr>
          <w:color w:val="000000"/>
          <w:sz w:val="23"/>
        </w:rPr>
        <w:t xml:space="preserve">и </w:t>
      </w:r>
      <w:r w:rsidRPr="006F7736">
        <w:rPr>
          <w:iCs/>
          <w:color w:val="000000"/>
          <w:sz w:val="23"/>
        </w:rPr>
        <w:t xml:space="preserve">полный </w:t>
      </w:r>
      <w:r w:rsidRPr="006F7736">
        <w:rPr>
          <w:color w:val="000000"/>
          <w:sz w:val="23"/>
        </w:rPr>
        <w:t>ответ</w:t>
      </w:r>
      <w:r w:rsidRPr="006F7736">
        <w:rPr>
          <w:iCs/>
          <w:color w:val="000000"/>
          <w:sz w:val="23"/>
        </w:rPr>
        <w:t>;</w:t>
      </w:r>
    </w:p>
    <w:p w:rsidR="00693844" w:rsidRPr="006F7736" w:rsidRDefault="00693844" w:rsidP="00693844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pacing w:val="-2"/>
          <w:sz w:val="23"/>
        </w:rPr>
        <w:t>отвечая на теоретический вопрос, обдумайте и сформулируйте конкретный ответ только на поставленный вопрос</w:t>
      </w:r>
      <w:r w:rsidRPr="006F7736">
        <w:rPr>
          <w:color w:val="000000"/>
          <w:sz w:val="23"/>
        </w:rPr>
        <w:t>;</w:t>
      </w:r>
    </w:p>
    <w:p w:rsidR="00693844" w:rsidRPr="006F7736" w:rsidRDefault="00693844" w:rsidP="00693844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pacing w:val="-6"/>
          <w:sz w:val="23"/>
        </w:rPr>
      </w:pPr>
      <w:r w:rsidRPr="006F7736">
        <w:rPr>
          <w:color w:val="000000"/>
          <w:sz w:val="23"/>
        </w:rPr>
        <w:t xml:space="preserve">если вы отвечаете на задание, связанное с заполнением таблицы или схемы, не старайтесь </w:t>
      </w:r>
      <w:r w:rsidRPr="006F7736">
        <w:rPr>
          <w:color w:val="000000"/>
          <w:spacing w:val="-6"/>
          <w:sz w:val="23"/>
        </w:rPr>
        <w:t xml:space="preserve">детализировать информацию, вписывайте только те сведения или данные, которые указаны в вопросе; </w:t>
      </w:r>
    </w:p>
    <w:p w:rsidR="00693844" w:rsidRPr="006F7736" w:rsidRDefault="00693844" w:rsidP="00693844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693844" w:rsidRPr="006F7736" w:rsidRDefault="00693844" w:rsidP="00693844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:rsidR="00693844" w:rsidRPr="006F7736" w:rsidRDefault="00693844" w:rsidP="00693844">
      <w:pPr>
        <w:shd w:val="clear" w:color="auto" w:fill="FFFFFF"/>
        <w:tabs>
          <w:tab w:val="left" w:pos="562"/>
        </w:tabs>
        <w:ind w:left="717"/>
        <w:contextualSpacing/>
        <w:jc w:val="both"/>
        <w:rPr>
          <w:color w:val="000000"/>
          <w:sz w:val="23"/>
        </w:rPr>
      </w:pPr>
    </w:p>
    <w:p w:rsidR="00693844" w:rsidRPr="006F7736" w:rsidRDefault="00693844" w:rsidP="00693844">
      <w:pPr>
        <w:shd w:val="clear" w:color="auto" w:fill="FFFFFF"/>
        <w:ind w:firstLine="709"/>
        <w:jc w:val="both"/>
        <w:rPr>
          <w:i/>
          <w:spacing w:val="-4"/>
          <w:sz w:val="23"/>
        </w:rPr>
      </w:pPr>
      <w:r w:rsidRPr="006F7736">
        <w:rPr>
          <w:i/>
          <w:color w:val="000000"/>
          <w:spacing w:val="-4"/>
          <w:sz w:val="23"/>
        </w:rPr>
        <w:t>Выполнение тестовых заданий целесообразно организовать следующим образом:</w:t>
      </w:r>
    </w:p>
    <w:p w:rsidR="00693844" w:rsidRPr="006F7736" w:rsidRDefault="00693844" w:rsidP="00693844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>не спеша, внимательно прочитайте тестовое задание;</w:t>
      </w:r>
    </w:p>
    <w:p w:rsidR="00693844" w:rsidRPr="006F7736" w:rsidRDefault="00693844" w:rsidP="00693844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 xml:space="preserve">определите, какой из предложенных вариантов ответа </w:t>
      </w:r>
      <w:r w:rsidRPr="006F7736">
        <w:rPr>
          <w:iCs/>
          <w:color w:val="000000"/>
          <w:sz w:val="23"/>
        </w:rPr>
        <w:t>наибо</w:t>
      </w:r>
      <w:r w:rsidRPr="006F7736">
        <w:rPr>
          <w:iCs/>
          <w:color w:val="000000"/>
          <w:sz w:val="23"/>
        </w:rPr>
        <w:softHyphen/>
        <w:t xml:space="preserve">лее верный </w:t>
      </w:r>
      <w:r w:rsidRPr="006F7736">
        <w:rPr>
          <w:color w:val="000000"/>
          <w:sz w:val="23"/>
        </w:rPr>
        <w:t xml:space="preserve">и </w:t>
      </w:r>
      <w:r w:rsidRPr="006F7736">
        <w:rPr>
          <w:iCs/>
          <w:color w:val="000000"/>
          <w:sz w:val="23"/>
        </w:rPr>
        <w:t>полный;</w:t>
      </w:r>
    </w:p>
    <w:p w:rsidR="00693844" w:rsidRPr="006F7736" w:rsidRDefault="00693844" w:rsidP="00693844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>обведите кружком букву, соответ</w:t>
      </w:r>
      <w:r w:rsidRPr="006F7736">
        <w:rPr>
          <w:color w:val="000000"/>
          <w:sz w:val="23"/>
        </w:rPr>
        <w:softHyphen/>
        <w:t>ствующую выбранному вами ответу;</w:t>
      </w:r>
    </w:p>
    <w:p w:rsidR="00693844" w:rsidRPr="006F7736" w:rsidRDefault="00693844" w:rsidP="00693844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sz w:val="23"/>
        </w:rPr>
      </w:pPr>
      <w:proofErr w:type="gramStart"/>
      <w:r w:rsidRPr="006F7736">
        <w:rPr>
          <w:color w:val="000000"/>
          <w:sz w:val="23"/>
        </w:rPr>
        <w:t>продолжайте</w:t>
      </w:r>
      <w:proofErr w:type="gramEnd"/>
      <w:r w:rsidRPr="006F7736">
        <w:rPr>
          <w:color w:val="000000"/>
          <w:sz w:val="23"/>
        </w:rPr>
        <w:t xml:space="preserve"> таким образом работу до завершения выполнения тесто</w:t>
      </w:r>
      <w:r w:rsidRPr="006F7736">
        <w:rPr>
          <w:color w:val="000000"/>
          <w:sz w:val="23"/>
        </w:rPr>
        <w:softHyphen/>
        <w:t xml:space="preserve">вых заданий; </w:t>
      </w:r>
    </w:p>
    <w:p w:rsidR="00693844" w:rsidRPr="006F7736" w:rsidRDefault="00693844" w:rsidP="00693844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sz w:val="23"/>
        </w:rPr>
      </w:pPr>
      <w:r w:rsidRPr="006F7736">
        <w:rPr>
          <w:color w:val="000000"/>
          <w:sz w:val="23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693844" w:rsidRPr="006F7736" w:rsidRDefault="00693844" w:rsidP="00693844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sz w:val="23"/>
        </w:rPr>
      </w:pPr>
      <w:r w:rsidRPr="006F7736">
        <w:rPr>
          <w:color w:val="000000"/>
          <w:sz w:val="23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DA08DA" w:rsidRDefault="00DA08DA" w:rsidP="00693844">
      <w:pPr>
        <w:shd w:val="clear" w:color="auto" w:fill="FFFFFF"/>
        <w:tabs>
          <w:tab w:val="left" w:pos="562"/>
        </w:tabs>
        <w:jc w:val="both"/>
        <w:rPr>
          <w:color w:val="000000"/>
          <w:sz w:val="23"/>
        </w:rPr>
      </w:pPr>
    </w:p>
    <w:p w:rsidR="00693844" w:rsidRPr="006F7736" w:rsidRDefault="00693844" w:rsidP="00693844">
      <w:pPr>
        <w:shd w:val="clear" w:color="auto" w:fill="FFFFFF"/>
        <w:tabs>
          <w:tab w:val="left" w:pos="562"/>
        </w:tabs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 xml:space="preserve">Задание теоретического тура считается выполненным, если Вы вовремя сдаете его членам жюри. </w:t>
      </w:r>
    </w:p>
    <w:p w:rsidR="00CF2902" w:rsidRPr="00301131" w:rsidRDefault="00CF2902" w:rsidP="00CF2902">
      <w:pPr>
        <w:shd w:val="clear" w:color="auto" w:fill="FFFFFF"/>
        <w:tabs>
          <w:tab w:val="left" w:pos="562"/>
        </w:tabs>
        <w:rPr>
          <w:i/>
          <w:iCs/>
          <w:color w:val="000000"/>
          <w:sz w:val="20"/>
          <w:szCs w:val="20"/>
        </w:rPr>
      </w:pPr>
    </w:p>
    <w:p w:rsidR="00CF2902" w:rsidRPr="00301131" w:rsidRDefault="00CF2902" w:rsidP="00CF2902">
      <w:pPr>
        <w:shd w:val="clear" w:color="auto" w:fill="FFFFFF"/>
        <w:tabs>
          <w:tab w:val="left" w:pos="562"/>
        </w:tabs>
        <w:jc w:val="center"/>
        <w:rPr>
          <w:b/>
          <w:bCs/>
          <w:i/>
          <w:iCs/>
          <w:color w:val="000000"/>
          <w:sz w:val="28"/>
          <w:szCs w:val="28"/>
          <w:lang w:val="en-US"/>
        </w:rPr>
      </w:pPr>
      <w:r w:rsidRPr="00301131">
        <w:rPr>
          <w:b/>
          <w:bCs/>
          <w:i/>
          <w:iCs/>
          <w:color w:val="000000"/>
          <w:sz w:val="28"/>
          <w:szCs w:val="28"/>
        </w:rPr>
        <w:t>Желаем вам успеха!</w:t>
      </w:r>
    </w:p>
    <w:p w:rsidR="00CF2902" w:rsidRDefault="00CF2902" w:rsidP="00CF2902">
      <w:pPr>
        <w:shd w:val="clear" w:color="auto" w:fill="FFFFFF"/>
        <w:tabs>
          <w:tab w:val="left" w:pos="562"/>
        </w:tabs>
        <w:jc w:val="center"/>
        <w:rPr>
          <w:b/>
          <w:bCs/>
          <w:i/>
          <w:iCs/>
          <w:color w:val="000000"/>
          <w:sz w:val="40"/>
          <w:szCs w:val="40"/>
        </w:rPr>
      </w:pPr>
    </w:p>
    <w:p w:rsidR="00CF2902" w:rsidRPr="00301131" w:rsidRDefault="00CF2902" w:rsidP="00CF2902">
      <w:pPr>
        <w:shd w:val="clear" w:color="auto" w:fill="FFFFFF"/>
        <w:tabs>
          <w:tab w:val="left" w:pos="562"/>
        </w:tabs>
        <w:rPr>
          <w:b/>
          <w:bCs/>
          <w:i/>
          <w:iCs/>
          <w:color w:val="000000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51"/>
        <w:gridCol w:w="992"/>
        <w:gridCol w:w="2127"/>
        <w:gridCol w:w="992"/>
        <w:gridCol w:w="1701"/>
        <w:gridCol w:w="1984"/>
      </w:tblGrid>
      <w:tr w:rsidR="00CF2902" w:rsidTr="00A6690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902" w:rsidRPr="00301131" w:rsidRDefault="00CF2902" w:rsidP="00A6690E">
            <w:r w:rsidRPr="00301131">
              <w:t xml:space="preserve">Максимальный  </w:t>
            </w:r>
          </w:p>
          <w:p w:rsidR="00CF2902" w:rsidRPr="00301131" w:rsidRDefault="00CF2902" w:rsidP="00A6690E">
            <w:pPr>
              <w:rPr>
                <w:b/>
                <w:bCs/>
                <w:sz w:val="26"/>
                <w:szCs w:val="26"/>
              </w:rPr>
            </w:pPr>
            <w:r w:rsidRPr="00301131">
              <w:t xml:space="preserve">балл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902" w:rsidRPr="00301131" w:rsidRDefault="00CF2902" w:rsidP="00A6690E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CF2902" w:rsidRPr="00301131" w:rsidRDefault="00CF2902" w:rsidP="00A6690E">
            <w:pPr>
              <w:jc w:val="center"/>
              <w:rPr>
                <w:b/>
                <w:bCs/>
                <w:sz w:val="26"/>
                <w:szCs w:val="26"/>
              </w:rPr>
            </w:pPr>
            <w:r w:rsidRPr="00301131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902" w:rsidRPr="00301131" w:rsidRDefault="00CF2902" w:rsidP="00A6690E">
            <w:pPr>
              <w:rPr>
                <w:b/>
                <w:bCs/>
                <w:sz w:val="26"/>
                <w:szCs w:val="26"/>
              </w:rPr>
            </w:pPr>
            <w:r w:rsidRPr="00301131">
              <w:t>Общий набранный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902" w:rsidRPr="00301131" w:rsidRDefault="00CF2902" w:rsidP="00A6690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902" w:rsidRPr="00301131" w:rsidRDefault="00CF2902" w:rsidP="00A6690E">
            <w:pPr>
              <w:rPr>
                <w:b/>
                <w:bCs/>
                <w:sz w:val="26"/>
                <w:szCs w:val="26"/>
              </w:rPr>
            </w:pPr>
            <w:r w:rsidRPr="00301131">
              <w:t>Председатель жюри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902" w:rsidRPr="002A39C6" w:rsidRDefault="00CF2902" w:rsidP="00A6690E">
            <w:pPr>
              <w:rPr>
                <w:rFonts w:ascii="Tahoma" w:hAnsi="Tahoma" w:cs="Tahoma"/>
                <w:b/>
                <w:bCs/>
                <w:sz w:val="26"/>
                <w:szCs w:val="26"/>
              </w:rPr>
            </w:pPr>
          </w:p>
        </w:tc>
      </w:tr>
    </w:tbl>
    <w:p w:rsidR="00CF2902" w:rsidRDefault="00CF2902" w:rsidP="00CF2902">
      <w:pPr>
        <w:rPr>
          <w:b/>
          <w:bCs/>
          <w:sz w:val="28"/>
          <w:szCs w:val="28"/>
        </w:rPr>
      </w:pPr>
    </w:p>
    <w:p w:rsidR="009C791C" w:rsidRDefault="009C791C" w:rsidP="009C791C">
      <w:pPr>
        <w:spacing w:line="360" w:lineRule="auto"/>
        <w:jc w:val="center"/>
        <w:rPr>
          <w:b/>
          <w:sz w:val="28"/>
          <w:szCs w:val="28"/>
        </w:rPr>
      </w:pPr>
    </w:p>
    <w:p w:rsidR="009C791C" w:rsidRDefault="009C791C" w:rsidP="009C791C">
      <w:pPr>
        <w:spacing w:line="360" w:lineRule="auto"/>
        <w:jc w:val="center"/>
        <w:rPr>
          <w:b/>
          <w:sz w:val="28"/>
          <w:szCs w:val="28"/>
        </w:rPr>
      </w:pPr>
    </w:p>
    <w:p w:rsidR="003C42D5" w:rsidRDefault="003C42D5" w:rsidP="009C791C">
      <w:pPr>
        <w:spacing w:line="360" w:lineRule="auto"/>
        <w:jc w:val="center"/>
        <w:rPr>
          <w:b/>
          <w:sz w:val="28"/>
          <w:szCs w:val="28"/>
        </w:rPr>
      </w:pPr>
    </w:p>
    <w:p w:rsidR="009C791C" w:rsidRDefault="009C791C" w:rsidP="009C791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Pr="00F33EA1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Впишите </w:t>
      </w:r>
      <w:r w:rsidRPr="000E5500">
        <w:rPr>
          <w:b/>
          <w:sz w:val="28"/>
          <w:szCs w:val="28"/>
        </w:rPr>
        <w:t xml:space="preserve">название представленных на рисунке </w:t>
      </w:r>
      <w:r>
        <w:rPr>
          <w:b/>
          <w:sz w:val="28"/>
          <w:szCs w:val="28"/>
        </w:rPr>
        <w:t>знаков опасностей</w:t>
      </w:r>
      <w:r w:rsidRPr="000E5500">
        <w:rPr>
          <w:b/>
          <w:sz w:val="28"/>
          <w:szCs w:val="28"/>
        </w:rPr>
        <w:t>.</w:t>
      </w:r>
    </w:p>
    <w:p w:rsidR="009C791C" w:rsidRDefault="009C791C" w:rsidP="009C791C">
      <w:pPr>
        <w:spacing w:line="360" w:lineRule="auto"/>
        <w:jc w:val="center"/>
        <w:rPr>
          <w:b/>
          <w:sz w:val="28"/>
          <w:szCs w:val="28"/>
        </w:rPr>
      </w:pPr>
    </w:p>
    <w:p w:rsidR="009C791C" w:rsidRDefault="009C791C" w:rsidP="009C791C">
      <w:pPr>
        <w:spacing w:line="360" w:lineRule="auto"/>
        <w:rPr>
          <w:b/>
          <w:sz w:val="28"/>
          <w:szCs w:val="28"/>
        </w:rPr>
      </w:pPr>
    </w:p>
    <w:p w:rsidR="009C791C" w:rsidRDefault="009C791C" w:rsidP="009C791C">
      <w:pPr>
        <w:spacing w:line="360" w:lineRule="auto"/>
      </w:pPr>
      <w:r>
        <w:rPr>
          <w:b/>
          <w:noProof/>
          <w:sz w:val="28"/>
          <w:szCs w:val="28"/>
        </w:rPr>
        <w:drawing>
          <wp:inline distT="0" distB="0" distL="0" distR="0">
            <wp:extent cx="1043940" cy="880110"/>
            <wp:effectExtent l="19050" t="0" r="3810" b="0"/>
            <wp:docPr id="1" name="Рисунок 1" descr="1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92x1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</w:t>
      </w:r>
      <w: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1026795" cy="862330"/>
            <wp:effectExtent l="19050" t="0" r="1905" b="0"/>
            <wp:docPr id="2" name="Рисунок 2" descr="2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_192x16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1026795" cy="862330"/>
            <wp:effectExtent l="19050" t="0" r="1905" b="0"/>
            <wp:docPr id="3" name="Рисунок 3" descr="3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_192x16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009015" cy="845185"/>
            <wp:effectExtent l="19050" t="0" r="635" b="0"/>
            <wp:docPr id="4" name="Рисунок 4" descr="4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_192x16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009015" cy="845185"/>
            <wp:effectExtent l="19050" t="0" r="635" b="0"/>
            <wp:docPr id="5" name="Рисунок 5" descr="5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_192x16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1C" w:rsidRDefault="00A8697D" w:rsidP="009C791C">
      <w:pPr>
        <w:spacing w:line="360" w:lineRule="auto"/>
      </w:pPr>
      <w:r>
        <w:rPr>
          <w:noProof/>
        </w:rPr>
        <w:pict>
          <v:rect id="_x0000_s1051" style="position:absolute;margin-left:99pt;margin-top:14.35pt;width:76.5pt;height:66.15pt;z-index:251685888">
            <v:textbox>
              <w:txbxContent>
                <w:p w:rsidR="009C791C" w:rsidRPr="00565CD6" w:rsidRDefault="009C791C" w:rsidP="009C791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189pt;margin-top:14.35pt;width:77.5pt;height:66.15pt;z-index:251686912">
            <v:textbox>
              <w:txbxContent>
                <w:p w:rsidR="009C791C" w:rsidRPr="00565CD6" w:rsidRDefault="009C791C" w:rsidP="009C791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286.9pt;margin-top:14.35pt;width:78.85pt;height:66.15pt;z-index:251687936">
            <v:textbox>
              <w:txbxContent>
                <w:p w:rsidR="009C791C" w:rsidRPr="00565CD6" w:rsidRDefault="009C791C" w:rsidP="009C791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383.35pt;margin-top:14.35pt;width:75.65pt;height:66.15pt;z-index:251688960">
            <v:textbox>
              <w:txbxContent>
                <w:p w:rsidR="009C791C" w:rsidRPr="00565CD6" w:rsidRDefault="009C791C" w:rsidP="009C791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9pt;margin-top:14.35pt;width:63pt;height:66.15pt;z-index:251684864">
            <v:textbox>
              <w:txbxContent>
                <w:p w:rsidR="009C791C" w:rsidRPr="00BC2603" w:rsidRDefault="009C791C" w:rsidP="009C791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9C791C" w:rsidRDefault="009C791C" w:rsidP="009C791C">
      <w:pPr>
        <w:spacing w:line="360" w:lineRule="auto"/>
      </w:pPr>
    </w:p>
    <w:p w:rsidR="009C791C" w:rsidRDefault="009C791C" w:rsidP="009C791C">
      <w:pPr>
        <w:spacing w:line="360" w:lineRule="auto"/>
      </w:pPr>
    </w:p>
    <w:p w:rsidR="009C791C" w:rsidRDefault="009C791C" w:rsidP="009C791C">
      <w:pPr>
        <w:spacing w:line="360" w:lineRule="auto"/>
      </w:pPr>
    </w:p>
    <w:p w:rsidR="009C791C" w:rsidRDefault="009C791C" w:rsidP="009C791C">
      <w:pPr>
        <w:spacing w:line="360" w:lineRule="auto"/>
      </w:pPr>
    </w:p>
    <w:p w:rsidR="009C791C" w:rsidRDefault="009C791C" w:rsidP="009C791C">
      <w:pPr>
        <w:spacing w:line="360" w:lineRule="auto"/>
      </w:pPr>
    </w:p>
    <w:p w:rsidR="009C791C" w:rsidRDefault="009C791C" w:rsidP="009C791C">
      <w:pPr>
        <w:spacing w:line="360" w:lineRule="auto"/>
      </w:pPr>
    </w:p>
    <w:p w:rsidR="009C791C" w:rsidRDefault="009C791C" w:rsidP="009C791C">
      <w:pPr>
        <w:spacing w:line="360" w:lineRule="auto"/>
      </w:pPr>
    </w:p>
    <w:p w:rsidR="009C791C" w:rsidRDefault="009C791C" w:rsidP="009C791C">
      <w:pPr>
        <w:spacing w:line="360" w:lineRule="auto"/>
      </w:pPr>
    </w:p>
    <w:p w:rsidR="009C791C" w:rsidRPr="002E6811" w:rsidRDefault="009C791C" w:rsidP="009C791C">
      <w:pPr>
        <w:spacing w:line="360" w:lineRule="auto"/>
        <w:rPr>
          <w:b/>
          <w:sz w:val="28"/>
          <w:szCs w:val="28"/>
        </w:rPr>
      </w:pPr>
      <w:r>
        <w:t xml:space="preserve"> </w:t>
      </w:r>
      <w:r>
        <w:rPr>
          <w:noProof/>
        </w:rPr>
        <w:drawing>
          <wp:inline distT="0" distB="0" distL="0" distR="0">
            <wp:extent cx="1043940" cy="880110"/>
            <wp:effectExtent l="19050" t="0" r="3810" b="0"/>
            <wp:docPr id="6" name="Рисунок 6" descr="1_204x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_204x17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1104265" cy="923290"/>
            <wp:effectExtent l="19050" t="0" r="635" b="0"/>
            <wp:docPr id="8" name="Рисунок 8" descr="3_204x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_204x17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087120" cy="914400"/>
            <wp:effectExtent l="19050" t="0" r="0" b="0"/>
            <wp:docPr id="9" name="Рисунок 9" descr="4_204x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_204x17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1112520" cy="931545"/>
            <wp:effectExtent l="19050" t="0" r="0" b="0"/>
            <wp:docPr id="10" name="Рисунок 10" descr="5_204x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5_204x17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1C" w:rsidRDefault="00A8697D" w:rsidP="009C791C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57" style="position:absolute;margin-left:207.4pt;margin-top:20.55pt;width:79.5pt;height:66.15pt;z-index:251692032">
            <v:textbox>
              <w:txbxContent>
                <w:p w:rsidR="009C791C" w:rsidRPr="00A10BD2" w:rsidRDefault="009C791C" w:rsidP="009C791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58" style="position:absolute;margin-left:310.65pt;margin-top:20.55pt;width:78.1pt;height:66.15pt;z-index:251693056">
            <v:textbox>
              <w:txbxContent>
                <w:p w:rsidR="009C791C" w:rsidRPr="00BE6033" w:rsidRDefault="009C791C" w:rsidP="009C791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56" style="position:absolute;margin-left:111.9pt;margin-top:20.55pt;width:77.1pt;height:66.15pt;z-index:251691008">
            <v:textbox>
              <w:txbxContent>
                <w:p w:rsidR="009C791C" w:rsidRPr="00A10BD2" w:rsidRDefault="009C791C" w:rsidP="009C791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55" style="position:absolute;margin-left:9pt;margin-top:20.55pt;width:75.45pt;height:63pt;z-index:251689984">
            <v:textbox>
              <w:txbxContent>
                <w:p w:rsidR="009C791C" w:rsidRPr="00CA43F8" w:rsidRDefault="009C791C" w:rsidP="009C791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9C791C" w:rsidRDefault="009C791C" w:rsidP="009C791C">
      <w:pPr>
        <w:spacing w:line="360" w:lineRule="auto"/>
        <w:rPr>
          <w:b/>
          <w:sz w:val="28"/>
          <w:szCs w:val="28"/>
        </w:rPr>
      </w:pPr>
    </w:p>
    <w:p w:rsidR="009C791C" w:rsidRDefault="009C791C" w:rsidP="009C791C">
      <w:pPr>
        <w:spacing w:line="360" w:lineRule="auto"/>
        <w:rPr>
          <w:b/>
          <w:sz w:val="28"/>
          <w:szCs w:val="28"/>
        </w:rPr>
      </w:pPr>
    </w:p>
    <w:p w:rsidR="009C791C" w:rsidRDefault="009C791C" w:rsidP="009C791C">
      <w:pPr>
        <w:spacing w:line="360" w:lineRule="auto"/>
        <w:rPr>
          <w:b/>
          <w:sz w:val="28"/>
          <w:szCs w:val="28"/>
        </w:rPr>
      </w:pPr>
    </w:p>
    <w:p w:rsidR="003C42D5" w:rsidRDefault="003C42D5" w:rsidP="009C791C">
      <w:pPr>
        <w:spacing w:line="360" w:lineRule="auto"/>
        <w:rPr>
          <w:b/>
          <w:sz w:val="28"/>
          <w:szCs w:val="28"/>
        </w:rPr>
      </w:pPr>
    </w:p>
    <w:p w:rsidR="003C42D5" w:rsidRDefault="003C42D5" w:rsidP="009C791C">
      <w:pPr>
        <w:spacing w:line="360" w:lineRule="auto"/>
        <w:rPr>
          <w:b/>
          <w:sz w:val="28"/>
          <w:szCs w:val="28"/>
        </w:rPr>
      </w:pPr>
    </w:p>
    <w:p w:rsidR="009C791C" w:rsidRDefault="009C791C" w:rsidP="009C791C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 w:rsidR="00693844">
        <w:rPr>
          <w:b/>
          <w:i/>
          <w:spacing w:val="-7"/>
          <w:sz w:val="28"/>
          <w:szCs w:val="28"/>
        </w:rPr>
        <w:t>18</w:t>
      </w:r>
      <w:r w:rsidRPr="00C25445">
        <w:rPr>
          <w:b/>
          <w:i/>
          <w:sz w:val="28"/>
          <w:szCs w:val="28"/>
        </w:rPr>
        <w:t xml:space="preserve"> 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9C791C" w:rsidRPr="00C25445" w:rsidRDefault="009C791C" w:rsidP="009C791C">
      <w:pPr>
        <w:rPr>
          <w:b/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_____</w:t>
      </w:r>
      <w:proofErr w:type="gramStart"/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>.</w:t>
      </w:r>
      <w:proofErr w:type="gramEnd"/>
      <w:r w:rsidRPr="00C25445">
        <w:rPr>
          <w:i/>
          <w:sz w:val="28"/>
          <w:szCs w:val="28"/>
        </w:rPr>
        <w:t xml:space="preserve"> </w:t>
      </w:r>
      <w:r w:rsidRPr="00C25445">
        <w:rPr>
          <w:b/>
          <w:sz w:val="28"/>
          <w:szCs w:val="28"/>
        </w:rPr>
        <w:t xml:space="preserve">            </w:t>
      </w:r>
    </w:p>
    <w:p w:rsidR="009C791C" w:rsidRPr="00C25445" w:rsidRDefault="009C791C" w:rsidP="009C791C">
      <w:pPr>
        <w:rPr>
          <w:i/>
          <w:sz w:val="28"/>
          <w:szCs w:val="28"/>
        </w:rPr>
      </w:pPr>
    </w:p>
    <w:p w:rsidR="009C791C" w:rsidRDefault="009C791C" w:rsidP="009C791C">
      <w:pPr>
        <w:spacing w:line="360" w:lineRule="auto"/>
        <w:rPr>
          <w:b/>
          <w:sz w:val="28"/>
          <w:szCs w:val="28"/>
        </w:rPr>
      </w:pPr>
    </w:p>
    <w:p w:rsidR="009C791C" w:rsidRDefault="009C791C" w:rsidP="009C791C">
      <w:pPr>
        <w:spacing w:line="360" w:lineRule="auto"/>
        <w:rPr>
          <w:b/>
          <w:sz w:val="28"/>
          <w:szCs w:val="28"/>
        </w:rPr>
      </w:pPr>
    </w:p>
    <w:p w:rsidR="009C791C" w:rsidRPr="00452656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jc w:val="center"/>
        <w:rPr>
          <w:b/>
          <w:sz w:val="28"/>
          <w:szCs w:val="28"/>
        </w:rPr>
      </w:pPr>
    </w:p>
    <w:p w:rsidR="009C791C" w:rsidRDefault="009C791C" w:rsidP="009C7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  <w:r w:rsidRPr="00F33EA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FF7F6D">
        <w:rPr>
          <w:b/>
          <w:sz w:val="28"/>
          <w:szCs w:val="28"/>
        </w:rPr>
        <w:t xml:space="preserve">При помощи стрелок установите соответствие между </w:t>
      </w:r>
      <w:r>
        <w:rPr>
          <w:b/>
          <w:sz w:val="28"/>
          <w:szCs w:val="28"/>
        </w:rPr>
        <w:t>дозой однократного общего излучения и последствиями для человека</w:t>
      </w:r>
    </w:p>
    <w:p w:rsidR="009C791C" w:rsidRDefault="009C791C" w:rsidP="009C791C">
      <w:pPr>
        <w:rPr>
          <w:b/>
          <w:sz w:val="28"/>
          <w:szCs w:val="28"/>
        </w:rPr>
      </w:pPr>
    </w:p>
    <w:p w:rsidR="009C791C" w:rsidRDefault="009C791C" w:rsidP="009C791C">
      <w:pPr>
        <w:rPr>
          <w:b/>
          <w:sz w:val="28"/>
          <w:szCs w:val="28"/>
        </w:rPr>
      </w:pPr>
    </w:p>
    <w:p w:rsidR="009C791C" w:rsidRDefault="00A8697D" w:rsidP="009C791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202" style="position:absolute;margin-left:252pt;margin-top:5.5pt;width:207pt;height:63pt;z-index:251669504">
            <v:textbox>
              <w:txbxContent>
                <w:p w:rsidR="009C791C" w:rsidRPr="00781263" w:rsidRDefault="009C791C" w:rsidP="009C791C">
                  <w:pPr>
                    <w:pStyle w:val="2"/>
                    <w:spacing w:after="0" w:line="192" w:lineRule="auto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pacing w:val="-4"/>
                      <w:sz w:val="28"/>
                      <w:szCs w:val="28"/>
                    </w:rPr>
                    <w:t>А</w:t>
                  </w:r>
                  <w:r w:rsidRPr="00FF7F6D">
                    <w:rPr>
                      <w:spacing w:val="-4"/>
                      <w:sz w:val="28"/>
                      <w:szCs w:val="28"/>
                    </w:rPr>
                    <w:t>.</w:t>
                  </w:r>
                  <w:r>
                    <w:rPr>
                      <w:spacing w:val="-4"/>
                      <w:sz w:val="28"/>
                      <w:szCs w:val="28"/>
                    </w:rPr>
                    <w:t xml:space="preserve"> Средняя степень лучевой болезни</w:t>
                  </w:r>
                </w:p>
                <w:p w:rsidR="009C791C" w:rsidRPr="00FF7F6D" w:rsidRDefault="009C791C" w:rsidP="009C791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6" type="#_x0000_t202" style="position:absolute;margin-left:-9pt;margin-top:5.5pt;width:207pt;height:63pt;z-index:251660288">
            <v:textbox>
              <w:txbxContent>
                <w:p w:rsidR="009C791C" w:rsidRPr="00CD26FD" w:rsidRDefault="009C791C" w:rsidP="009C791C">
                  <w:pPr>
                    <w:rPr>
                      <w:sz w:val="28"/>
                      <w:szCs w:val="28"/>
                    </w:rPr>
                  </w:pPr>
                  <w:r w:rsidRPr="00CD26FD">
                    <w:rPr>
                      <w:spacing w:val="-6"/>
                      <w:sz w:val="28"/>
                      <w:szCs w:val="28"/>
                    </w:rPr>
                    <w:t xml:space="preserve">1. </w:t>
                  </w:r>
                  <w:r>
                    <w:rPr>
                      <w:spacing w:val="-6"/>
                      <w:sz w:val="28"/>
                      <w:szCs w:val="28"/>
                    </w:rPr>
                    <w:t xml:space="preserve">Менее </w:t>
                  </w:r>
                  <w:r w:rsidRPr="00CD26FD">
                    <w:rPr>
                      <w:spacing w:val="-6"/>
                      <w:sz w:val="28"/>
                      <w:szCs w:val="28"/>
                    </w:rPr>
                    <w:t>50 БЭР</w:t>
                  </w:r>
                </w:p>
              </w:txbxContent>
            </v:textbox>
          </v:shape>
        </w:pict>
      </w: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A8697D" w:rsidP="009C791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margin-left:252pt;margin-top:15pt;width:207pt;height:63pt;z-index:251663360">
            <v:textbox>
              <w:txbxContent>
                <w:p w:rsidR="009C791C" w:rsidRPr="006F1C87" w:rsidRDefault="009C791C" w:rsidP="009C791C">
                  <w:pPr>
                    <w:spacing w:line="192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spacing w:val="-6"/>
                      <w:sz w:val="28"/>
                      <w:szCs w:val="28"/>
                    </w:rPr>
                    <w:t>Б</w:t>
                  </w:r>
                  <w:r w:rsidRPr="006F1C87">
                    <w:rPr>
                      <w:spacing w:val="-6"/>
                      <w:sz w:val="28"/>
                      <w:szCs w:val="28"/>
                    </w:rPr>
                    <w:t xml:space="preserve">. Незначительное недомогание, </w:t>
                  </w:r>
                </w:p>
                <w:p w:rsidR="009C791C" w:rsidRPr="006F1C87" w:rsidRDefault="009C791C" w:rsidP="009C79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  <w:r w:rsidRPr="006F1C87">
                    <w:rPr>
                      <w:sz w:val="28"/>
                      <w:szCs w:val="28"/>
                    </w:rPr>
                    <w:t>оторое обычно быстро проходит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8" type="#_x0000_t202" style="position:absolute;margin-left:-9pt;margin-top:15pt;width:207pt;height:63pt;z-index:251662336">
            <v:textbox>
              <w:txbxContent>
                <w:p w:rsidR="009C791C" w:rsidRPr="006F1C87" w:rsidRDefault="009C791C" w:rsidP="009C791C">
                  <w:pPr>
                    <w:rPr>
                      <w:sz w:val="28"/>
                      <w:szCs w:val="28"/>
                    </w:rPr>
                  </w:pPr>
                  <w:r w:rsidRPr="00FF7F6D">
                    <w:rPr>
                      <w:sz w:val="28"/>
                      <w:szCs w:val="28"/>
                    </w:rPr>
                    <w:t>2.</w:t>
                  </w:r>
                  <w:r>
                    <w:t xml:space="preserve"> </w:t>
                  </w:r>
                  <w:r w:rsidRPr="006F1C87">
                    <w:rPr>
                      <w:sz w:val="28"/>
                      <w:szCs w:val="28"/>
                    </w:rPr>
                    <w:t>50 – 100 БЭР</w:t>
                  </w:r>
                </w:p>
              </w:txbxContent>
            </v:textbox>
          </v:shape>
        </w:pict>
      </w: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A8697D" w:rsidP="009C791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202" style="position:absolute;margin-left:252pt;margin-top:-.6pt;width:207pt;height:63pt;z-index:251665408">
            <v:textbox style="mso-next-textbox:#_x0000_s1031">
              <w:txbxContent>
                <w:p w:rsidR="009C791C" w:rsidRPr="00FF7F6D" w:rsidRDefault="009C791C" w:rsidP="009C791C">
                  <w:pPr>
                    <w:pStyle w:val="2"/>
                    <w:spacing w:after="0" w:line="240" w:lineRule="auto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  <w:r w:rsidRPr="00FF7F6D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 xml:space="preserve"> Тяжёлая степень лучевой болезни</w:t>
                  </w:r>
                </w:p>
                <w:p w:rsidR="009C791C" w:rsidRDefault="009C791C" w:rsidP="009C791C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0" type="#_x0000_t202" style="position:absolute;margin-left:-9pt;margin-top:-.6pt;width:207pt;height:63pt;z-index:251664384">
            <v:textbox style="mso-next-textbox:#_x0000_s1030">
              <w:txbxContent>
                <w:p w:rsidR="009C791C" w:rsidRPr="00FF7F6D" w:rsidRDefault="009C791C" w:rsidP="009C791C">
                  <w:pPr>
                    <w:spacing w:line="192" w:lineRule="auto"/>
                    <w:rPr>
                      <w:sz w:val="28"/>
                      <w:szCs w:val="28"/>
                    </w:rPr>
                  </w:pPr>
                  <w:r w:rsidRPr="00FF7F6D">
                    <w:rPr>
                      <w:spacing w:val="-8"/>
                      <w:sz w:val="28"/>
                      <w:szCs w:val="28"/>
                    </w:rPr>
                    <w:t>3.</w:t>
                  </w:r>
                  <w:r>
                    <w:rPr>
                      <w:spacing w:val="-8"/>
                      <w:sz w:val="28"/>
                      <w:szCs w:val="28"/>
                    </w:rPr>
                    <w:t xml:space="preserve"> 100 – 200 БЭР</w:t>
                  </w:r>
                </w:p>
                <w:p w:rsidR="009C791C" w:rsidRDefault="009C791C" w:rsidP="009C791C"/>
              </w:txbxContent>
            </v:textbox>
          </v:shape>
        </w:pict>
      </w: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A8697D" w:rsidP="009C791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202" style="position:absolute;margin-left:252pt;margin-top:1.85pt;width:207pt;height:63pt;z-index:251667456">
            <v:textbox style="mso-next-textbox:#_x0000_s1033">
              <w:txbxContent>
                <w:p w:rsidR="009C791C" w:rsidRDefault="009C791C" w:rsidP="009C791C">
                  <w:r>
                    <w:rPr>
                      <w:spacing w:val="-4"/>
                      <w:sz w:val="28"/>
                      <w:szCs w:val="28"/>
                    </w:rPr>
                    <w:t>Г. Отсутствие клинических симптомов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2" type="#_x0000_t202" style="position:absolute;margin-left:-9pt;margin-top:1.85pt;width:207pt;height:63pt;z-index:251666432">
            <v:textbox style="mso-next-textbox:#_x0000_s1032">
              <w:txbxContent>
                <w:p w:rsidR="009C791C" w:rsidRPr="00FF7F6D" w:rsidRDefault="009C791C" w:rsidP="009C791C">
                  <w:pPr>
                    <w:pStyle w:val="2"/>
                    <w:spacing w:after="0" w:line="192" w:lineRule="auto"/>
                    <w:outlineLvl w:val="0"/>
                    <w:rPr>
                      <w:sz w:val="28"/>
                      <w:szCs w:val="28"/>
                    </w:rPr>
                  </w:pPr>
                  <w:r w:rsidRPr="00FF7F6D">
                    <w:rPr>
                      <w:spacing w:val="-4"/>
                      <w:sz w:val="28"/>
                      <w:szCs w:val="28"/>
                    </w:rPr>
                    <w:t>4.</w:t>
                  </w:r>
                  <w:r w:rsidRPr="00FF7F6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200 – 400 БЭР</w:t>
                  </w:r>
                </w:p>
                <w:p w:rsidR="009C791C" w:rsidRPr="00FF7F6D" w:rsidRDefault="009C791C" w:rsidP="009C791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A8697D" w:rsidP="009C791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202" style="position:absolute;margin-left:252pt;margin-top:11.35pt;width:207pt;height:63pt;z-index:251661312">
            <v:textbox>
              <w:txbxContent>
                <w:p w:rsidR="009C791C" w:rsidRPr="00FF7F6D" w:rsidRDefault="009C791C" w:rsidP="009C791C">
                  <w:pPr>
                    <w:spacing w:line="19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</w:t>
                  </w:r>
                  <w:r w:rsidRPr="00FF7F6D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pacing w:val="-4"/>
                      <w:sz w:val="28"/>
                      <w:szCs w:val="28"/>
                    </w:rPr>
                    <w:t>В большинстве случаев наступает смерть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202" style="position:absolute;margin-left:-9pt;margin-top:11.35pt;width:207pt;height:63pt;z-index:251668480">
            <v:textbox>
              <w:txbxContent>
                <w:p w:rsidR="009C791C" w:rsidRPr="00FF7F6D" w:rsidRDefault="009C791C" w:rsidP="009C791C">
                  <w:pPr>
                    <w:pStyle w:val="2"/>
                    <w:spacing w:after="0" w:line="192" w:lineRule="auto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pacing w:val="-4"/>
                      <w:sz w:val="28"/>
                      <w:szCs w:val="28"/>
                    </w:rPr>
                    <w:t>5</w:t>
                  </w:r>
                  <w:r w:rsidRPr="00FF7F6D">
                    <w:rPr>
                      <w:spacing w:val="-4"/>
                      <w:sz w:val="28"/>
                      <w:szCs w:val="28"/>
                    </w:rPr>
                    <w:t>.</w:t>
                  </w:r>
                  <w:r>
                    <w:rPr>
                      <w:spacing w:val="-4"/>
                      <w:sz w:val="28"/>
                      <w:szCs w:val="28"/>
                    </w:rPr>
                    <w:t xml:space="preserve"> 400 – 600 БЭР</w:t>
                  </w:r>
                </w:p>
                <w:p w:rsidR="009C791C" w:rsidRPr="00FF7F6D" w:rsidRDefault="009C791C" w:rsidP="009C791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A8697D" w:rsidP="009C791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202" style="position:absolute;margin-left:252pt;margin-top:1.85pt;width:207pt;height:63pt;z-index:251696128">
            <v:textbox style="mso-next-textbox:#_x0000_s1061">
              <w:txbxContent>
                <w:p w:rsidR="009C791C" w:rsidRDefault="009C791C" w:rsidP="009C791C">
                  <w:r>
                    <w:rPr>
                      <w:spacing w:val="-4"/>
                      <w:sz w:val="28"/>
                      <w:szCs w:val="28"/>
                    </w:rPr>
                    <w:t xml:space="preserve">Е. </w:t>
                  </w:r>
                  <w:r>
                    <w:rPr>
                      <w:sz w:val="28"/>
                      <w:szCs w:val="28"/>
                    </w:rPr>
                    <w:t>Лёгкая степень лучевой болезни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0" type="#_x0000_t202" style="position:absolute;margin-left:-9pt;margin-top:1.85pt;width:207pt;height:63pt;z-index:251695104">
            <v:textbox>
              <w:txbxContent>
                <w:p w:rsidR="009C791C" w:rsidRPr="00FF7F6D" w:rsidRDefault="009C791C" w:rsidP="009C791C">
                  <w:pPr>
                    <w:pStyle w:val="2"/>
                    <w:spacing w:after="0" w:line="192" w:lineRule="auto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pacing w:val="-4"/>
                      <w:sz w:val="28"/>
                      <w:szCs w:val="28"/>
                    </w:rPr>
                    <w:t>6</w:t>
                  </w:r>
                  <w:r w:rsidRPr="00FF7F6D">
                    <w:rPr>
                      <w:spacing w:val="-4"/>
                      <w:sz w:val="28"/>
                      <w:szCs w:val="28"/>
                    </w:rPr>
                    <w:t>.</w:t>
                  </w:r>
                  <w:r>
                    <w:rPr>
                      <w:spacing w:val="-4"/>
                      <w:sz w:val="28"/>
                      <w:szCs w:val="28"/>
                    </w:rPr>
                    <w:t xml:space="preserve"> Более 600 БЭР</w:t>
                  </w:r>
                </w:p>
                <w:p w:rsidR="009C791C" w:rsidRPr="00FF7F6D" w:rsidRDefault="009C791C" w:rsidP="009C791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Default="009C791C" w:rsidP="009C791C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>
        <w:rPr>
          <w:b/>
          <w:i/>
          <w:spacing w:val="-7"/>
          <w:sz w:val="28"/>
          <w:szCs w:val="28"/>
        </w:rPr>
        <w:t xml:space="preserve">12 </w:t>
      </w:r>
      <w:r w:rsidRPr="00C25445">
        <w:rPr>
          <w:b/>
          <w:i/>
          <w:sz w:val="28"/>
          <w:szCs w:val="28"/>
        </w:rPr>
        <w:t>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9C791C" w:rsidRPr="00C25445" w:rsidRDefault="009C791C" w:rsidP="009C791C">
      <w:pPr>
        <w:rPr>
          <w:b/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_____</w:t>
      </w:r>
      <w:proofErr w:type="gramStart"/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>.</w:t>
      </w:r>
      <w:proofErr w:type="gramEnd"/>
      <w:r w:rsidRPr="00C25445">
        <w:rPr>
          <w:i/>
          <w:sz w:val="28"/>
          <w:szCs w:val="28"/>
        </w:rPr>
        <w:t xml:space="preserve"> </w:t>
      </w:r>
      <w:r w:rsidRPr="00C25445">
        <w:rPr>
          <w:b/>
          <w:sz w:val="28"/>
          <w:szCs w:val="28"/>
        </w:rPr>
        <w:t xml:space="preserve">            </w:t>
      </w:r>
    </w:p>
    <w:p w:rsidR="009C791C" w:rsidRPr="00C25445" w:rsidRDefault="009C791C" w:rsidP="009C791C">
      <w:pPr>
        <w:rPr>
          <w:i/>
          <w:sz w:val="28"/>
          <w:szCs w:val="28"/>
        </w:rPr>
      </w:pPr>
    </w:p>
    <w:p w:rsidR="009C791C" w:rsidRDefault="009C791C" w:rsidP="009C791C">
      <w:pPr>
        <w:rPr>
          <w:sz w:val="28"/>
          <w:szCs w:val="28"/>
        </w:rPr>
      </w:pPr>
    </w:p>
    <w:p w:rsidR="009C791C" w:rsidRPr="00452656" w:rsidRDefault="009C791C" w:rsidP="009C791C">
      <w:pPr>
        <w:rPr>
          <w:sz w:val="28"/>
          <w:szCs w:val="28"/>
        </w:rPr>
      </w:pPr>
    </w:p>
    <w:p w:rsidR="009C791C" w:rsidRPr="001C39EE" w:rsidRDefault="009C791C" w:rsidP="009C791C">
      <w:pPr>
        <w:spacing w:line="360" w:lineRule="auto"/>
        <w:jc w:val="center"/>
        <w:rPr>
          <w:b/>
          <w:sz w:val="28"/>
          <w:szCs w:val="28"/>
        </w:rPr>
      </w:pPr>
      <w:r w:rsidRPr="001C39EE">
        <w:rPr>
          <w:b/>
          <w:sz w:val="28"/>
          <w:szCs w:val="28"/>
        </w:rPr>
        <w:t>Задание 3. Ниже представлены знаки дорожного движения. Впишите название знака в поле под ним.</w:t>
      </w: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>
        <w:rPr>
          <w:noProof/>
          <w:lang w:eastAsia="ru-RU"/>
        </w:rPr>
        <w:drawing>
          <wp:inline distT="0" distB="0" distL="0" distR="0">
            <wp:extent cx="1397635" cy="1216025"/>
            <wp:effectExtent l="19050" t="0" r="0" b="0"/>
            <wp:docPr id="11" name="Рисунок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1388745" cy="1207770"/>
            <wp:effectExtent l="0" t="0" r="0" b="0"/>
            <wp:docPr id="12" name="Рисунок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</w:t>
      </w:r>
      <w:r w:rsidR="005B0EC2" w:rsidRPr="005B0EC2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087120" cy="1087120"/>
            <wp:effectExtent l="19050" t="0" r="0" b="0"/>
            <wp:docPr id="21" name="Рисунок 20" descr="2_192x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_192x19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1C" w:rsidRDefault="00A8697D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38" style="position:absolute;margin-left:351pt;margin-top:4.25pt;width:81pt;height:44.4pt;z-index:251672576">
            <v:textbox>
              <w:txbxContent>
                <w:p w:rsidR="009C791C" w:rsidRPr="009C791C" w:rsidRDefault="009C791C" w:rsidP="009C79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37" style="position:absolute;margin-left:189pt;margin-top:4.25pt;width:81pt;height:44.4pt;z-index:251671552">
            <v:textbox>
              <w:txbxContent>
                <w:p w:rsidR="009C791C" w:rsidRPr="005522C6" w:rsidRDefault="009C791C" w:rsidP="009C791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36" style="position:absolute;margin-left:27pt;margin-top:4.5pt;width:81pt;height:44.4pt;z-index:251670528">
            <v:textbox>
              <w:txbxContent>
                <w:p w:rsidR="009C791C" w:rsidRPr="009C791C" w:rsidRDefault="009C791C" w:rsidP="009C79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9C791C" w:rsidRDefault="00A8697D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41" style="position:absolute;margin-left:351pt;margin-top:107.35pt;width:81pt;height:50.85pt;z-index:251675648">
            <v:textbox>
              <w:txbxContent>
                <w:p w:rsidR="009C791C" w:rsidRPr="009C791C" w:rsidRDefault="009C791C" w:rsidP="009C79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40" style="position:absolute;margin-left:198pt;margin-top:107.35pt;width:81pt;height:45pt;z-index:251674624">
            <v:textbox>
              <w:txbxContent>
                <w:p w:rsidR="009C791C" w:rsidRPr="009C791C" w:rsidRDefault="009C791C" w:rsidP="009C79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 w:rsidR="009C791C">
        <w:rPr>
          <w:b/>
          <w:sz w:val="28"/>
          <w:szCs w:val="28"/>
        </w:rPr>
        <w:t xml:space="preserve">     </w:t>
      </w:r>
      <w:r w:rsidR="009C791C">
        <w:rPr>
          <w:noProof/>
          <w:lang w:eastAsia="ru-RU"/>
        </w:rPr>
        <w:drawing>
          <wp:inline distT="0" distB="0" distL="0" distR="0">
            <wp:extent cx="1294130" cy="1268095"/>
            <wp:effectExtent l="19050" t="0" r="1270" b="0"/>
            <wp:docPr id="14" name="Рисунок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91C" w:rsidRPr="00067E4B">
        <w:rPr>
          <w:b/>
          <w:sz w:val="28"/>
          <w:szCs w:val="28"/>
        </w:rPr>
        <w:t xml:space="preserve"> </w:t>
      </w:r>
      <w:r w:rsidR="009C791C">
        <w:rPr>
          <w:b/>
          <w:sz w:val="28"/>
          <w:szCs w:val="28"/>
        </w:rPr>
        <w:t xml:space="preserve"> </w:t>
      </w:r>
      <w:r w:rsidR="009C791C">
        <w:rPr>
          <w:noProof/>
          <w:lang w:eastAsia="ru-RU"/>
        </w:rPr>
        <w:drawing>
          <wp:inline distT="0" distB="0" distL="0" distR="0">
            <wp:extent cx="543560" cy="543560"/>
            <wp:effectExtent l="0" t="0" r="0" b="0"/>
            <wp:docPr id="15" name="Рисунок 15" descr="Движение пешеходов запреще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вижение пешеходов запрещено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91C">
        <w:rPr>
          <w:b/>
          <w:sz w:val="28"/>
          <w:szCs w:val="28"/>
        </w:rPr>
        <w:t xml:space="preserve">       </w:t>
      </w:r>
      <w:r w:rsidR="009C791C">
        <w:rPr>
          <w:noProof/>
          <w:lang w:eastAsia="ru-RU"/>
        </w:rPr>
        <w:drawing>
          <wp:inline distT="0" distB="0" distL="0" distR="0">
            <wp:extent cx="1259205" cy="1242060"/>
            <wp:effectExtent l="0" t="0" r="0" b="0"/>
            <wp:docPr id="16" name="Рисунок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91C">
        <w:rPr>
          <w:b/>
          <w:sz w:val="28"/>
          <w:szCs w:val="28"/>
        </w:rPr>
        <w:t xml:space="preserve">                  </w:t>
      </w:r>
      <w:r w:rsidR="009C791C">
        <w:rPr>
          <w:noProof/>
          <w:lang w:eastAsia="ru-RU"/>
        </w:rPr>
        <w:drawing>
          <wp:inline distT="0" distB="0" distL="0" distR="0">
            <wp:extent cx="1155700" cy="1173480"/>
            <wp:effectExtent l="19050" t="0" r="6350" b="0"/>
            <wp:docPr id="17" name="Рисунок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91C">
        <w:rPr>
          <w:b/>
          <w:sz w:val="28"/>
          <w:szCs w:val="28"/>
        </w:rPr>
        <w:t xml:space="preserve">                               </w:t>
      </w:r>
    </w:p>
    <w:p w:rsidR="009C791C" w:rsidRDefault="00A8697D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39" style="position:absolute;margin-left:27pt;margin-top:7.85pt;width:81pt;height:47.8pt;z-index:251673600">
            <v:textbox>
              <w:txbxContent>
                <w:p w:rsidR="009C791C" w:rsidRPr="009C791C" w:rsidRDefault="009C791C" w:rsidP="009C79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noProof/>
          <w:lang w:eastAsia="ru-RU"/>
        </w:rPr>
        <w:drawing>
          <wp:inline distT="0" distB="0" distL="0" distR="0">
            <wp:extent cx="1130300" cy="1095375"/>
            <wp:effectExtent l="19050" t="0" r="0" b="0"/>
            <wp:docPr id="18" name="Рисунок 1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061085" cy="1061085"/>
            <wp:effectExtent l="19050" t="0" r="5715" b="0"/>
            <wp:docPr id="19" name="Рисунок 19" descr="1_192x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_192x19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6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 w:rsidRPr="009C791C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</w:p>
    <w:p w:rsidR="009C791C" w:rsidRDefault="00A8697D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42" style="position:absolute;margin-left:27pt;margin-top:16.1pt;width:90pt;height:1in;z-index:251676672">
            <v:textbox style="mso-next-textbox:#_x0000_s1042">
              <w:txbxContent>
                <w:p w:rsidR="009C791C" w:rsidRPr="005522C6" w:rsidRDefault="009C791C" w:rsidP="009C791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43" style="position:absolute;margin-left:207pt;margin-top:16.1pt;width:81pt;height:1in;z-index:251677696">
            <v:textbox style="mso-next-textbox:#_x0000_s1043">
              <w:txbxContent>
                <w:p w:rsidR="009C791C" w:rsidRPr="009C791C" w:rsidRDefault="009C791C" w:rsidP="009C791C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9C791C" w:rsidRDefault="009C791C" w:rsidP="009C791C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 w:rsidR="005B0EC2">
        <w:rPr>
          <w:b/>
          <w:i/>
          <w:spacing w:val="-7"/>
          <w:sz w:val="28"/>
          <w:szCs w:val="28"/>
        </w:rPr>
        <w:t>24</w:t>
      </w:r>
      <w:r>
        <w:rPr>
          <w:b/>
          <w:i/>
          <w:spacing w:val="-7"/>
          <w:sz w:val="28"/>
          <w:szCs w:val="28"/>
        </w:rPr>
        <w:t xml:space="preserve"> </w:t>
      </w:r>
      <w:r w:rsidRPr="00C25445">
        <w:rPr>
          <w:b/>
          <w:i/>
          <w:sz w:val="28"/>
          <w:szCs w:val="28"/>
        </w:rPr>
        <w:t>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9C791C" w:rsidRDefault="009C791C" w:rsidP="009C791C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_____</w:t>
      </w:r>
      <w:proofErr w:type="gramStart"/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>.</w:t>
      </w:r>
      <w:proofErr w:type="gramEnd"/>
      <w:r w:rsidRPr="00C25445">
        <w:rPr>
          <w:i/>
          <w:sz w:val="28"/>
          <w:szCs w:val="28"/>
        </w:rPr>
        <w:t xml:space="preserve"> </w:t>
      </w:r>
      <w:r w:rsidRPr="00C25445">
        <w:rPr>
          <w:b/>
          <w:sz w:val="28"/>
          <w:szCs w:val="28"/>
        </w:rPr>
        <w:t xml:space="preserve">   </w:t>
      </w:r>
    </w:p>
    <w:p w:rsidR="00F81BAF" w:rsidRPr="00FF6091" w:rsidRDefault="00F81BAF" w:rsidP="00F81BAF">
      <w:pPr>
        <w:ind w:right="-13" w:firstLine="540"/>
        <w:jc w:val="both"/>
      </w:pPr>
    </w:p>
    <w:p w:rsidR="00F81BAF" w:rsidRPr="00F81BAF" w:rsidRDefault="005B0EC2" w:rsidP="005B0EC2">
      <w:pPr>
        <w:pStyle w:val="a4"/>
        <w:ind w:left="0" w:right="-1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4.</w:t>
      </w:r>
      <w:r w:rsidR="00F81BAF" w:rsidRPr="00F81BAF">
        <w:rPr>
          <w:rFonts w:ascii="Times New Roman" w:hAnsi="Times New Roman"/>
          <w:b/>
          <w:sz w:val="28"/>
          <w:szCs w:val="28"/>
        </w:rPr>
        <w:t xml:space="preserve"> На химическом комбинате произошел аварийный выброс в атмосферу  АХОВ – хлора.  Прозвучал сигнал ГО «Внимание всем!». Каким  должен  быть  алгоритм  поведения  в  данной ситуации?</w:t>
      </w:r>
    </w:p>
    <w:p w:rsidR="00F81BAF" w:rsidRPr="00F81BAF" w:rsidRDefault="00F81BAF" w:rsidP="00F81BAF">
      <w:pPr>
        <w:ind w:right="-13" w:firstLine="540"/>
        <w:jc w:val="both"/>
        <w:rPr>
          <w:sz w:val="28"/>
          <w:szCs w:val="28"/>
        </w:rPr>
      </w:pPr>
    </w:p>
    <w:p w:rsidR="00F81BAF" w:rsidRPr="00F81BAF" w:rsidRDefault="00F81BAF" w:rsidP="00F81BAF">
      <w:pPr>
        <w:pStyle w:val="a4"/>
        <w:ind w:left="0" w:right="-568" w:firstLine="540"/>
        <w:jc w:val="both"/>
        <w:rPr>
          <w:rFonts w:ascii="Times New Roman" w:hAnsi="Times New Roman"/>
          <w:sz w:val="28"/>
          <w:szCs w:val="28"/>
        </w:rPr>
      </w:pPr>
      <w:r w:rsidRPr="00F81BAF">
        <w:rPr>
          <w:rFonts w:ascii="Times New Roman" w:hAnsi="Times New Roman"/>
          <w:sz w:val="28"/>
          <w:szCs w:val="28"/>
        </w:rPr>
        <w:t>Определите последовательность (впишите в скобки цифру согласно правильной последовательности алгоритма действий):</w:t>
      </w:r>
    </w:p>
    <w:p w:rsidR="00F81BAF" w:rsidRPr="00F81BAF" w:rsidRDefault="00F81BAF" w:rsidP="00F81BAF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  <w:r w:rsidRPr="00F81BAF">
        <w:rPr>
          <w:color w:val="000000"/>
          <w:sz w:val="28"/>
          <w:szCs w:val="28"/>
        </w:rPr>
        <w:lastRenderedPageBreak/>
        <w:t>(   ) → (    ) → (   ) → (   ) → (   ) → (   )</w:t>
      </w:r>
    </w:p>
    <w:p w:rsidR="00F81BAF" w:rsidRPr="00F81BAF" w:rsidRDefault="00F81BAF" w:rsidP="00F81BAF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F81BAF" w:rsidRPr="00F81BAF" w:rsidRDefault="00F81BAF" w:rsidP="00F81BAF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F81BAF">
        <w:rPr>
          <w:rFonts w:ascii="Times New Roman" w:hAnsi="Times New Roman"/>
          <w:sz w:val="28"/>
          <w:szCs w:val="28"/>
        </w:rPr>
        <w:t xml:space="preserve">1.  Если </w:t>
      </w:r>
      <w:proofErr w:type="gramStart"/>
      <w:r w:rsidRPr="00F81BAF">
        <w:rPr>
          <w:rFonts w:ascii="Times New Roman" w:hAnsi="Times New Roman"/>
          <w:sz w:val="28"/>
          <w:szCs w:val="28"/>
        </w:rPr>
        <w:t>отсутствуют средства защиты и поблизости нет</w:t>
      </w:r>
      <w:proofErr w:type="gramEnd"/>
      <w:r w:rsidRPr="00F81BAF">
        <w:rPr>
          <w:rFonts w:ascii="Times New Roman" w:hAnsi="Times New Roman"/>
          <w:sz w:val="28"/>
          <w:szCs w:val="28"/>
        </w:rPr>
        <w:t xml:space="preserve"> убежища, либо дана такая команда, то оставайтесь дома.</w:t>
      </w:r>
    </w:p>
    <w:p w:rsidR="00F81BAF" w:rsidRPr="00F81BAF" w:rsidRDefault="00F81BAF" w:rsidP="00F81BAF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F81BAF">
        <w:rPr>
          <w:rFonts w:ascii="Times New Roman" w:hAnsi="Times New Roman"/>
          <w:sz w:val="28"/>
          <w:szCs w:val="28"/>
        </w:rPr>
        <w:t>2.  СМИ держите постоянно включенными.</w:t>
      </w:r>
    </w:p>
    <w:p w:rsidR="00F81BAF" w:rsidRPr="00F81BAF" w:rsidRDefault="00F81BAF" w:rsidP="00F81BAF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F81BAF">
        <w:rPr>
          <w:rFonts w:ascii="Times New Roman" w:hAnsi="Times New Roman"/>
          <w:sz w:val="28"/>
          <w:szCs w:val="28"/>
        </w:rPr>
        <w:t xml:space="preserve">3.  Услышав сигнал ГО «Внимание всем!», немедленно включите радио или телевизор и слушайте экстренное сообщение местных органов власти или штаба ГО, так как все дальнейшие действия определяются их указаниями. </w:t>
      </w:r>
    </w:p>
    <w:p w:rsidR="00F81BAF" w:rsidRPr="00F81BAF" w:rsidRDefault="00F81BAF" w:rsidP="00F81BAF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F81BAF">
        <w:rPr>
          <w:rFonts w:ascii="Times New Roman" w:hAnsi="Times New Roman"/>
          <w:sz w:val="28"/>
          <w:szCs w:val="28"/>
        </w:rPr>
        <w:t xml:space="preserve">4.  Затем наденьте </w:t>
      </w:r>
      <w:proofErr w:type="spellStart"/>
      <w:r w:rsidRPr="00F81BAF">
        <w:rPr>
          <w:rFonts w:ascii="Times New Roman" w:hAnsi="Times New Roman"/>
          <w:sz w:val="28"/>
          <w:szCs w:val="28"/>
        </w:rPr>
        <w:t>СИЗод</w:t>
      </w:r>
      <w:proofErr w:type="spellEnd"/>
      <w:r w:rsidRPr="00F81BAF">
        <w:rPr>
          <w:rFonts w:ascii="Times New Roman" w:hAnsi="Times New Roman"/>
          <w:sz w:val="28"/>
          <w:szCs w:val="28"/>
        </w:rPr>
        <w:t xml:space="preserve"> (противогаз, респиратор или ВМП, смоченную 2% раствором пищевой соды или водой) и простейшие средства защиты кожи (плащ, накидку и др.) и укройтесь в ближайшем убежище или поднимитесь на самый верхний этаж высокого здания.</w:t>
      </w:r>
    </w:p>
    <w:p w:rsidR="00F81BAF" w:rsidRPr="00F81BAF" w:rsidRDefault="00F81BAF" w:rsidP="00F81BAF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F81BAF">
        <w:rPr>
          <w:rFonts w:ascii="Times New Roman" w:hAnsi="Times New Roman"/>
          <w:sz w:val="28"/>
          <w:szCs w:val="28"/>
        </w:rPr>
        <w:t xml:space="preserve">5.  Не прячьтесь в подвалах и полуподвальных помещениях, а также на первых этажах многоэтажных зданий, т.к. там могут скопиться пары хлора. </w:t>
      </w:r>
    </w:p>
    <w:p w:rsidR="00F81BAF" w:rsidRDefault="00F81BAF" w:rsidP="00F81BA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 w:rsidRPr="00F81BAF">
        <w:rPr>
          <w:rFonts w:ascii="Times New Roman" w:hAnsi="Times New Roman"/>
          <w:sz w:val="28"/>
          <w:szCs w:val="28"/>
        </w:rPr>
        <w:t>6.  Защитите  квартиру от проникновения паров хлора: плотно закройте окна и двери, дымоходы и вентиляционные отдушины. Заделайте дверные щели, завесьте двери  одеялами или плотными тканями; заклейте щели в окнах и стыки рам лейкопластырем или обычной бумагой.</w:t>
      </w:r>
    </w:p>
    <w:p w:rsidR="00F81BAF" w:rsidRDefault="00F81BAF" w:rsidP="00F81BAF">
      <w:pPr>
        <w:rPr>
          <w:lang w:eastAsia="en-US"/>
        </w:rPr>
      </w:pPr>
    </w:p>
    <w:p w:rsidR="00F81BAF" w:rsidRDefault="00F81BAF" w:rsidP="00F81BAF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>
        <w:rPr>
          <w:b/>
          <w:i/>
          <w:spacing w:val="-7"/>
          <w:sz w:val="28"/>
          <w:szCs w:val="28"/>
        </w:rPr>
        <w:t xml:space="preserve">6 </w:t>
      </w:r>
      <w:r w:rsidRPr="00C25445">
        <w:rPr>
          <w:b/>
          <w:i/>
          <w:sz w:val="28"/>
          <w:szCs w:val="28"/>
        </w:rPr>
        <w:t>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F81BAF" w:rsidRDefault="00F81BAF" w:rsidP="00F81BA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_____</w:t>
      </w:r>
      <w:proofErr w:type="gramStart"/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>.</w:t>
      </w:r>
      <w:proofErr w:type="gramEnd"/>
      <w:r w:rsidRPr="00C25445">
        <w:rPr>
          <w:i/>
          <w:sz w:val="28"/>
          <w:szCs w:val="28"/>
        </w:rPr>
        <w:t xml:space="preserve"> </w:t>
      </w:r>
      <w:r w:rsidRPr="00C25445">
        <w:rPr>
          <w:b/>
          <w:sz w:val="28"/>
          <w:szCs w:val="28"/>
        </w:rPr>
        <w:t xml:space="preserve">   </w:t>
      </w:r>
    </w:p>
    <w:p w:rsidR="00AB0922" w:rsidRDefault="00AB0922" w:rsidP="00F81BA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9E3411" w:rsidRDefault="009E3411" w:rsidP="009E3411">
      <w:pPr>
        <w:jc w:val="center"/>
        <w:rPr>
          <w:b/>
          <w:sz w:val="28"/>
          <w:szCs w:val="28"/>
        </w:rPr>
      </w:pPr>
      <w:r w:rsidRPr="00DA4463">
        <w:rPr>
          <w:b/>
          <w:sz w:val="28"/>
          <w:szCs w:val="28"/>
        </w:rPr>
        <w:t>2.Тестовые задания. (40 баллов)</w:t>
      </w:r>
    </w:p>
    <w:p w:rsidR="009E3411" w:rsidRPr="00DA4463" w:rsidRDefault="009E3411" w:rsidP="009E3411">
      <w:pPr>
        <w:jc w:val="center"/>
        <w:rPr>
          <w:b/>
          <w:sz w:val="28"/>
          <w:szCs w:val="28"/>
        </w:rPr>
      </w:pPr>
    </w:p>
    <w:tbl>
      <w:tblPr>
        <w:tblW w:w="9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5677"/>
        <w:gridCol w:w="920"/>
        <w:gridCol w:w="2317"/>
      </w:tblGrid>
      <w:tr w:rsidR="009E3411" w:rsidRPr="00E91507" w:rsidTr="00A6690E">
        <w:tc>
          <w:tcPr>
            <w:tcW w:w="533" w:type="dxa"/>
          </w:tcPr>
          <w:p w:rsidR="009E3411" w:rsidRPr="00E91507" w:rsidRDefault="009E3411" w:rsidP="00A6690E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№</w:t>
            </w:r>
          </w:p>
        </w:tc>
        <w:tc>
          <w:tcPr>
            <w:tcW w:w="5677" w:type="dxa"/>
          </w:tcPr>
          <w:p w:rsidR="009E3411" w:rsidRPr="00E91507" w:rsidRDefault="009E3411" w:rsidP="00A6690E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Задание</w:t>
            </w:r>
          </w:p>
        </w:tc>
        <w:tc>
          <w:tcPr>
            <w:tcW w:w="920" w:type="dxa"/>
          </w:tcPr>
          <w:p w:rsidR="009E3411" w:rsidRPr="00E91507" w:rsidRDefault="009E3411" w:rsidP="00A6690E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Макс. бал</w:t>
            </w:r>
          </w:p>
        </w:tc>
        <w:tc>
          <w:tcPr>
            <w:tcW w:w="2317" w:type="dxa"/>
          </w:tcPr>
          <w:p w:rsidR="009E3411" w:rsidRPr="00E91507" w:rsidRDefault="009E3411" w:rsidP="00A6690E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Оценка</w:t>
            </w:r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</w:t>
            </w:r>
          </w:p>
        </w:tc>
        <w:tc>
          <w:tcPr>
            <w:tcW w:w="5677" w:type="dxa"/>
          </w:tcPr>
          <w:p w:rsidR="009E3411" w:rsidRPr="000B7EB2" w:rsidRDefault="009E3411" w:rsidP="00A6690E">
            <w:pPr>
              <w:rPr>
                <w:b/>
                <w:sz w:val="28"/>
                <w:szCs w:val="28"/>
              </w:rPr>
            </w:pPr>
            <w:r w:rsidRPr="000B7EB2">
              <w:rPr>
                <w:b/>
                <w:sz w:val="28"/>
                <w:szCs w:val="28"/>
              </w:rPr>
              <w:t>Укажи</w:t>
            </w:r>
            <w:r>
              <w:rPr>
                <w:b/>
                <w:sz w:val="28"/>
                <w:szCs w:val="28"/>
              </w:rPr>
              <w:t>те</w:t>
            </w:r>
            <w:r w:rsidRPr="000B7EB2">
              <w:rPr>
                <w:b/>
                <w:sz w:val="28"/>
                <w:szCs w:val="28"/>
              </w:rPr>
              <w:t>, что понимается под обеспечением безопасности населения в условиях чрезвычайных ситуаций мирного и военного времени: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мониторинг и прогнозирование чрезвычайных ситуаций;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расчет вероятностных характеристик возможности возникновения чрезвычайных ситуаций;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оповещение населения о чрезвычайных ситуациях;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формирование нормативно-правовой базы по защите населения в условиях чрезвычайных ситуаций;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эвакуация населения.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 </w:t>
            </w: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5677" w:type="dxa"/>
          </w:tcPr>
          <w:p w:rsidR="009E3411" w:rsidRPr="000B7EB2" w:rsidRDefault="009E3411" w:rsidP="00A6690E">
            <w:pPr>
              <w:rPr>
                <w:b/>
                <w:sz w:val="28"/>
                <w:szCs w:val="28"/>
              </w:rPr>
            </w:pPr>
            <w:r w:rsidRPr="000B7EB2">
              <w:rPr>
                <w:b/>
                <w:sz w:val="28"/>
                <w:szCs w:val="28"/>
              </w:rPr>
              <w:t xml:space="preserve">Укажите местности (территории), </w:t>
            </w:r>
            <w:r w:rsidRPr="000B7EB2">
              <w:rPr>
                <w:b/>
                <w:sz w:val="28"/>
                <w:szCs w:val="28"/>
              </w:rPr>
              <w:lastRenderedPageBreak/>
              <w:t>наиболее подверженные воздействию наводнений: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холмистая местность;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горная местность;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равнинная местность;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береговая территория;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не береговая территория.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два</w:t>
            </w:r>
            <w:r w:rsidRPr="00BE661A">
              <w:t xml:space="preserve"> </w:t>
            </w:r>
            <w:r w:rsidRPr="00BE661A">
              <w:lastRenderedPageBreak/>
              <w:t xml:space="preserve">варианта ответа. </w:t>
            </w: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677" w:type="dxa"/>
          </w:tcPr>
          <w:p w:rsidR="009E3411" w:rsidRPr="000B7EB2" w:rsidRDefault="009E3411" w:rsidP="00A669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Назовите</w:t>
            </w:r>
            <w:r w:rsidRPr="000B7EB2">
              <w:rPr>
                <w:b/>
                <w:sz w:val="28"/>
                <w:szCs w:val="28"/>
              </w:rPr>
              <w:t xml:space="preserve"> основные внутренние военные опасности нашей страны: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распространение международного терроризма;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попытки насильственного изменения конституционного строя РФ;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попытки дестабилизировать обстановку в отдельных государствах и регионах и подорвать стратегическую стабильность;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территориальные претензии к РФ;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подрыв суверенитета, нарушение единства и территориальной целостности РФ;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е) дезорганизация функционирования органов государственной власти.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 </w:t>
            </w: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4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Укажите основные задачи РСЧС: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разработка правовых норм по обеспечению защиты населения от ЧС;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компенсационные выплаты пострадавшим в результате ЧС;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прогнозирование последствий ЧС;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организация обучения школьников основам безопасности жизнедеятельности;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создание резервов финансовых ресурсов для ликвидации ЧС.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 </w:t>
            </w: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5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Укажите, какие организационные структуры входят в систему МСЧ России: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Государственная инспекция безопасности дорожного движения;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 xml:space="preserve">б) </w:t>
            </w:r>
            <w:proofErr w:type="spellStart"/>
            <w:r w:rsidRPr="00BE661A">
              <w:rPr>
                <w:sz w:val="28"/>
                <w:szCs w:val="28"/>
              </w:rPr>
              <w:t>Росатомнадзор</w:t>
            </w:r>
            <w:proofErr w:type="spellEnd"/>
            <w:r w:rsidRPr="00BE661A">
              <w:rPr>
                <w:sz w:val="28"/>
                <w:szCs w:val="28"/>
              </w:rPr>
              <w:t>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Государственная противопожарная служба;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Государственная инспекция по маломерным судам;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Войска гражданской обороны.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 </w:t>
            </w: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6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Укажите инженерные сооружения предназначенных для защиты населения и территорий от ЧС: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платина;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дамба;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в) лесополоса;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бетонирование береговой зоны;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инструктаж по эвакуации.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 xml:space="preserve">За правильный выбор начисляется 2 балла, за неправильный – 0 </w:t>
            </w:r>
            <w:r w:rsidRPr="00BE661A">
              <w:lastRenderedPageBreak/>
              <w:t>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Какие свойства человека повышают</w:t>
            </w:r>
            <w:r w:rsidRPr="007C241A">
              <w:rPr>
                <w:b/>
                <w:sz w:val="28"/>
                <w:szCs w:val="28"/>
              </w:rPr>
              <w:t xml:space="preserve"> его социальную защищенность: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умение предвидеть возникновение опасности;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бескомпромиссное отношение к окружающим;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коммуникабельность;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одиночество;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чувство ответственности за обеспечение безопасности.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8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Укажите</w:t>
            </w:r>
            <w:r w:rsidRPr="00BE661A">
              <w:rPr>
                <w:sz w:val="28"/>
                <w:szCs w:val="28"/>
              </w:rPr>
              <w:t xml:space="preserve"> </w:t>
            </w:r>
            <w:r w:rsidRPr="007C241A">
              <w:rPr>
                <w:b/>
                <w:sz w:val="28"/>
                <w:szCs w:val="28"/>
              </w:rPr>
              <w:t>правила, которые помогут обеспечить вашу безопасность при захвате в заложники: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ограничьте свои контакты с террористами, старайтесь не вызвать у них агрессии;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при первой же возможности попытайтесь бежать или, если это возможно, атаковать террористов;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попытайтесь войти в контакт с террористами, выяснить их цели;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оцените свое местоположение, используйте любую возможность для того, чтобы передать информацию о своем состоянии.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два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9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 наиболее точный понятийный смысл неотложных работ, осуществляемых при ликвидации ЧС.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 xml:space="preserve">а) деятельность по неотложному спасению пострадавших в результате ЧС; 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деятельность по обеспечению аварийно-спасательных работ;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деятельность по выявлению источников возникшей ЧС;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деятельность по локализации ЧС.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один</w:t>
            </w:r>
            <w:r w:rsidRPr="00BE661A">
              <w:t xml:space="preserve"> вариант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10</w:t>
            </w:r>
          </w:p>
        </w:tc>
        <w:tc>
          <w:tcPr>
            <w:tcW w:w="5677" w:type="dxa"/>
          </w:tcPr>
          <w:p w:rsidR="009E3411" w:rsidRPr="000B7EB2" w:rsidRDefault="009E3411" w:rsidP="00A6690E">
            <w:pPr>
              <w:jc w:val="both"/>
              <w:rPr>
                <w:b/>
                <w:sz w:val="28"/>
                <w:szCs w:val="28"/>
              </w:rPr>
            </w:pPr>
            <w:r w:rsidRPr="000B7EB2">
              <w:rPr>
                <w:b/>
                <w:sz w:val="28"/>
                <w:szCs w:val="28"/>
              </w:rPr>
              <w:t>Укажи</w:t>
            </w:r>
            <w:r>
              <w:rPr>
                <w:b/>
                <w:sz w:val="28"/>
                <w:szCs w:val="28"/>
              </w:rPr>
              <w:t>те, по каким признакам классифицируются</w:t>
            </w:r>
            <w:r w:rsidRPr="000B7EB2">
              <w:rPr>
                <w:b/>
                <w:sz w:val="28"/>
                <w:szCs w:val="28"/>
              </w:rPr>
              <w:t xml:space="preserve"> виды эвакуаций:</w:t>
            </w:r>
          </w:p>
          <w:p w:rsidR="009E3411" w:rsidRPr="00BE661A" w:rsidRDefault="009E3411" w:rsidP="00A6690E">
            <w:pPr>
              <w:jc w:val="both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по способам наблюдения;</w:t>
            </w:r>
          </w:p>
          <w:p w:rsidR="009E3411" w:rsidRPr="00BE661A" w:rsidRDefault="009E3411" w:rsidP="00A6690E">
            <w:pPr>
              <w:jc w:val="both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по видам опасностей;</w:t>
            </w:r>
          </w:p>
          <w:p w:rsidR="009E3411" w:rsidRPr="00BE661A" w:rsidRDefault="009E3411" w:rsidP="00A6690E">
            <w:pPr>
              <w:jc w:val="both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по способам эвакуации;</w:t>
            </w:r>
          </w:p>
          <w:p w:rsidR="009E3411" w:rsidRPr="00BE661A" w:rsidRDefault="009E3411" w:rsidP="00A6690E">
            <w:pPr>
              <w:jc w:val="both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по удаленности;</w:t>
            </w:r>
          </w:p>
          <w:p w:rsidR="009E3411" w:rsidRPr="00BE661A" w:rsidRDefault="009E3411" w:rsidP="00A6690E">
            <w:pPr>
              <w:jc w:val="both"/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по номенклатуре;</w:t>
            </w:r>
          </w:p>
          <w:p w:rsidR="009E3411" w:rsidRPr="00BE661A" w:rsidRDefault="009E3411" w:rsidP="00A6690E">
            <w:pPr>
              <w:jc w:val="both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е) по стационарности;</w:t>
            </w:r>
          </w:p>
          <w:p w:rsidR="009E3411" w:rsidRPr="00BE661A" w:rsidRDefault="009E3411" w:rsidP="00A6690E">
            <w:pPr>
              <w:jc w:val="both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ж) по стоимости;</w:t>
            </w:r>
          </w:p>
          <w:p w:rsidR="009E3411" w:rsidRPr="00BE661A" w:rsidRDefault="009E3411" w:rsidP="00A6690E">
            <w:pPr>
              <w:jc w:val="both"/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lastRenderedPageBreak/>
              <w:t>з</w:t>
            </w:r>
            <w:proofErr w:type="spellEnd"/>
            <w:r w:rsidRPr="00BE661A">
              <w:rPr>
                <w:sz w:val="28"/>
                <w:szCs w:val="28"/>
              </w:rPr>
              <w:t>) по длительности.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четыре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</w:t>
            </w:r>
            <w:r>
              <w:rPr>
                <w:b/>
                <w:sz w:val="28"/>
                <w:szCs w:val="28"/>
              </w:rPr>
              <w:t>те</w:t>
            </w:r>
            <w:r w:rsidRPr="007C241A">
              <w:rPr>
                <w:b/>
                <w:sz w:val="28"/>
                <w:szCs w:val="28"/>
              </w:rPr>
              <w:t xml:space="preserve"> возможные причины землетрясений природного характера.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 xml:space="preserve">а) движение </w:t>
            </w:r>
            <w:proofErr w:type="spellStart"/>
            <w:r w:rsidRPr="00BE661A">
              <w:rPr>
                <w:sz w:val="28"/>
                <w:szCs w:val="28"/>
              </w:rPr>
              <w:t>литосферных</w:t>
            </w:r>
            <w:proofErr w:type="spellEnd"/>
            <w:r w:rsidRPr="00BE661A">
              <w:rPr>
                <w:sz w:val="28"/>
                <w:szCs w:val="28"/>
              </w:rPr>
              <w:t xml:space="preserve"> плит;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подземные взрывы;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извержение вулканов;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обвалы заброшенных рудников.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два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12</w:t>
            </w:r>
          </w:p>
        </w:tc>
        <w:tc>
          <w:tcPr>
            <w:tcW w:w="5677" w:type="dxa"/>
          </w:tcPr>
          <w:p w:rsidR="009E3411" w:rsidRPr="004D3943" w:rsidRDefault="009E3411" w:rsidP="00A6690E">
            <w:pPr>
              <w:rPr>
                <w:b/>
                <w:sz w:val="28"/>
                <w:szCs w:val="28"/>
              </w:rPr>
            </w:pPr>
            <w:r w:rsidRPr="004D3943">
              <w:rPr>
                <w:b/>
                <w:sz w:val="28"/>
                <w:szCs w:val="28"/>
              </w:rPr>
              <w:t>Что могут использовать террористы в качестве орудия преступления</w:t>
            </w:r>
            <w:r>
              <w:rPr>
                <w:b/>
                <w:sz w:val="28"/>
                <w:szCs w:val="28"/>
              </w:rPr>
              <w:t>?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боеприпасы и мины различных видов;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взрывчатые вещества и устройства;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информационную блокаду;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средства массовой информации.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два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13</w:t>
            </w:r>
          </w:p>
        </w:tc>
        <w:tc>
          <w:tcPr>
            <w:tcW w:w="5677" w:type="dxa"/>
          </w:tcPr>
          <w:p w:rsidR="009E3411" w:rsidRPr="004D3943" w:rsidRDefault="009E3411" w:rsidP="00A6690E">
            <w:pPr>
              <w:rPr>
                <w:b/>
                <w:sz w:val="28"/>
                <w:szCs w:val="28"/>
              </w:rPr>
            </w:pPr>
            <w:r w:rsidRPr="004D3943">
              <w:rPr>
                <w:b/>
                <w:sz w:val="28"/>
                <w:szCs w:val="28"/>
              </w:rPr>
              <w:t>Что в РФ составляет правовую основу системы противодействия терроризму</w:t>
            </w:r>
            <w:r>
              <w:rPr>
                <w:b/>
                <w:sz w:val="28"/>
                <w:szCs w:val="28"/>
              </w:rPr>
              <w:t>?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Конституция РФ;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Постановления Совета Директоров Перерабатывающих Концернов РФ;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Военная доктрина РФ;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Постановления краевых Министерств.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два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14</w:t>
            </w:r>
          </w:p>
        </w:tc>
        <w:tc>
          <w:tcPr>
            <w:tcW w:w="5677" w:type="dxa"/>
          </w:tcPr>
          <w:p w:rsidR="009E3411" w:rsidRPr="004D3943" w:rsidRDefault="009E3411" w:rsidP="00A6690E">
            <w:pPr>
              <w:rPr>
                <w:b/>
                <w:sz w:val="28"/>
                <w:szCs w:val="28"/>
              </w:rPr>
            </w:pPr>
            <w:r w:rsidRPr="004D3943">
              <w:rPr>
                <w:b/>
                <w:sz w:val="28"/>
                <w:szCs w:val="28"/>
              </w:rPr>
              <w:t>Укажите виды чрезвычайных ситуаций в порядке снижения</w:t>
            </w:r>
            <w:r>
              <w:rPr>
                <w:b/>
                <w:sz w:val="28"/>
                <w:szCs w:val="28"/>
              </w:rPr>
              <w:t xml:space="preserve"> масштаба их распространения: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муниципальная, локальная, федеральная, региональная;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федеральная, региональная, муниципальная, локальная;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муниципальная, локальная, региональная, федеральная;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 xml:space="preserve">г) локальная, муниципальная, региональная, федеральная. 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один</w:t>
            </w:r>
            <w:r w:rsidRPr="00BE661A">
              <w:t xml:space="preserve"> вариант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15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Укажите действия, которые необходимо выполнить, если произошел взрыв.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успокойтесь;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не трогайте поврежденные конструкции;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оцените возможность возгорания;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сфотографируйте обстановку;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осуществите эвакуацию;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 xml:space="preserve">е) сообщите </w:t>
            </w:r>
            <w:proofErr w:type="gramStart"/>
            <w:r w:rsidRPr="00BE661A">
              <w:rPr>
                <w:sz w:val="28"/>
                <w:szCs w:val="28"/>
              </w:rPr>
              <w:t>о</w:t>
            </w:r>
            <w:proofErr w:type="gramEnd"/>
            <w:r w:rsidRPr="00BE661A">
              <w:rPr>
                <w:sz w:val="28"/>
                <w:szCs w:val="28"/>
              </w:rPr>
              <w:t xml:space="preserve"> случившимся в полицию.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четыре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16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Укажите виды гидродинамических аварий.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прорывы плотин с образованием волн прорыва;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 xml:space="preserve">б) прорывы шлюзов, приводящие к смыву плодородных почв; 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 xml:space="preserve">в) прорывы дамб, приводящие к </w:t>
            </w:r>
            <w:r w:rsidRPr="00BE661A">
              <w:rPr>
                <w:sz w:val="28"/>
                <w:szCs w:val="28"/>
              </w:rPr>
              <w:lastRenderedPageBreak/>
              <w:t>возникновению прорывного паводка;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паводковое наводнение;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заторы и зажоры.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Укажите основные факторы, оказывающие влияние на физическое здоровье человека.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интеллектуальный уровень;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наследственность;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образование;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окружающая среда;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медицинское обслуживание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е) образ жизни.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четыре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18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 основные факторы, необходимые для формирования стабильных брачных отношений в современном обществе.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психологический;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физиологический;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логический;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философский;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>) материальный;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е) эзотерический.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BE661A" w:rsidTr="00A6690E">
        <w:tc>
          <w:tcPr>
            <w:tcW w:w="533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19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>Укажите основные функции семьи.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а) воспитательная;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б) развлекательная;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в) экономическая;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г) физиологическая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spellStart"/>
            <w:r w:rsidRPr="00BE661A">
              <w:rPr>
                <w:sz w:val="28"/>
                <w:szCs w:val="28"/>
              </w:rPr>
              <w:t>д</w:t>
            </w:r>
            <w:proofErr w:type="spellEnd"/>
            <w:r w:rsidRPr="00BE661A">
              <w:rPr>
                <w:sz w:val="28"/>
                <w:szCs w:val="28"/>
              </w:rPr>
              <w:t xml:space="preserve">) </w:t>
            </w:r>
            <w:proofErr w:type="spellStart"/>
            <w:r w:rsidRPr="00BE661A">
              <w:rPr>
                <w:sz w:val="28"/>
                <w:szCs w:val="28"/>
              </w:rPr>
              <w:t>досуговая</w:t>
            </w:r>
            <w:proofErr w:type="spellEnd"/>
            <w:r w:rsidRPr="00BE661A">
              <w:rPr>
                <w:sz w:val="28"/>
                <w:szCs w:val="28"/>
              </w:rPr>
              <w:t>;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е) обучающая.</w:t>
            </w:r>
          </w:p>
        </w:tc>
        <w:tc>
          <w:tcPr>
            <w:tcW w:w="920" w:type="dxa"/>
          </w:tcPr>
          <w:p w:rsidR="009E3411" w:rsidRPr="00BE661A" w:rsidRDefault="009E3411" w:rsidP="00A6690E">
            <w:pPr>
              <w:jc w:val="center"/>
              <w:rPr>
                <w:sz w:val="28"/>
                <w:szCs w:val="28"/>
              </w:rPr>
            </w:pPr>
            <w:r w:rsidRPr="00BE661A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BE661A" w:rsidRDefault="009E3411" w:rsidP="00A6690E">
            <w:pPr>
              <w:autoSpaceDE w:val="0"/>
              <w:autoSpaceDN w:val="0"/>
              <w:adjustRightInd w:val="0"/>
            </w:pPr>
            <w:r w:rsidRPr="00BE661A">
              <w:t xml:space="preserve">Выбери ровно </w:t>
            </w:r>
            <w:r w:rsidRPr="00BE661A">
              <w:rPr>
                <w:b/>
              </w:rPr>
              <w:t>три</w:t>
            </w:r>
            <w:r w:rsidRPr="00BE661A">
              <w:t xml:space="preserve"> варианта ответа.</w:t>
            </w:r>
          </w:p>
          <w:p w:rsidR="009E3411" w:rsidRPr="00BE661A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BE661A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E91507" w:rsidTr="00A6690E">
        <w:tc>
          <w:tcPr>
            <w:tcW w:w="533" w:type="dxa"/>
          </w:tcPr>
          <w:p w:rsidR="009E3411" w:rsidRPr="005C4F3D" w:rsidRDefault="009E3411" w:rsidP="00A6690E">
            <w:pPr>
              <w:jc w:val="center"/>
              <w:rPr>
                <w:sz w:val="28"/>
                <w:szCs w:val="28"/>
              </w:rPr>
            </w:pPr>
            <w:r w:rsidRPr="005C4F3D">
              <w:rPr>
                <w:sz w:val="28"/>
                <w:szCs w:val="28"/>
              </w:rPr>
              <w:t>20</w:t>
            </w:r>
          </w:p>
        </w:tc>
        <w:tc>
          <w:tcPr>
            <w:tcW w:w="5677" w:type="dxa"/>
          </w:tcPr>
          <w:p w:rsidR="009E3411" w:rsidRPr="007C241A" w:rsidRDefault="009E3411" w:rsidP="00A6690E">
            <w:pPr>
              <w:rPr>
                <w:b/>
                <w:sz w:val="28"/>
                <w:szCs w:val="28"/>
              </w:rPr>
            </w:pPr>
            <w:r w:rsidRPr="007C241A">
              <w:rPr>
                <w:b/>
                <w:sz w:val="28"/>
                <w:szCs w:val="28"/>
              </w:rPr>
              <w:t xml:space="preserve">Укажите признаки передозировки </w:t>
            </w:r>
            <w:proofErr w:type="spellStart"/>
            <w:r w:rsidRPr="007C241A">
              <w:rPr>
                <w:b/>
                <w:sz w:val="28"/>
                <w:szCs w:val="28"/>
              </w:rPr>
              <w:t>психоактивных</w:t>
            </w:r>
            <w:proofErr w:type="spellEnd"/>
            <w:r w:rsidRPr="007C241A">
              <w:rPr>
                <w:b/>
                <w:sz w:val="28"/>
                <w:szCs w:val="28"/>
              </w:rPr>
              <w:t xml:space="preserve"> веществ.</w:t>
            </w:r>
          </w:p>
          <w:p w:rsidR="009E3411" w:rsidRPr="005C4F3D" w:rsidRDefault="009E3411" w:rsidP="00A6690E">
            <w:pPr>
              <w:rPr>
                <w:sz w:val="28"/>
                <w:szCs w:val="28"/>
              </w:rPr>
            </w:pPr>
            <w:r w:rsidRPr="005C4F3D">
              <w:rPr>
                <w:sz w:val="28"/>
                <w:szCs w:val="28"/>
              </w:rPr>
              <w:t>а)</w:t>
            </w:r>
            <w:r>
              <w:rPr>
                <w:sz w:val="28"/>
                <w:szCs w:val="28"/>
              </w:rPr>
              <w:t xml:space="preserve"> потеря сознания</w:t>
            </w:r>
            <w:r w:rsidRPr="005C4F3D">
              <w:rPr>
                <w:sz w:val="28"/>
                <w:szCs w:val="28"/>
              </w:rPr>
              <w:t>;</w:t>
            </w:r>
          </w:p>
          <w:p w:rsidR="009E3411" w:rsidRPr="005C4F3D" w:rsidRDefault="009E3411" w:rsidP="00A6690E">
            <w:pPr>
              <w:rPr>
                <w:sz w:val="28"/>
                <w:szCs w:val="28"/>
              </w:rPr>
            </w:pPr>
            <w:r w:rsidRPr="005C4F3D">
              <w:rPr>
                <w:sz w:val="28"/>
                <w:szCs w:val="28"/>
              </w:rPr>
              <w:t>б)</w:t>
            </w:r>
            <w:r>
              <w:rPr>
                <w:sz w:val="28"/>
                <w:szCs w:val="28"/>
              </w:rPr>
              <w:t xml:space="preserve"> резкая бледность</w:t>
            </w:r>
            <w:r w:rsidRPr="005C4F3D">
              <w:rPr>
                <w:sz w:val="28"/>
                <w:szCs w:val="28"/>
              </w:rPr>
              <w:t>;</w:t>
            </w:r>
          </w:p>
          <w:p w:rsidR="009E3411" w:rsidRPr="005C4F3D" w:rsidRDefault="009E3411" w:rsidP="00A6690E">
            <w:pPr>
              <w:rPr>
                <w:sz w:val="28"/>
                <w:szCs w:val="28"/>
              </w:rPr>
            </w:pPr>
            <w:r w:rsidRPr="005C4F3D">
              <w:rPr>
                <w:sz w:val="28"/>
                <w:szCs w:val="28"/>
              </w:rPr>
              <w:t>в)</w:t>
            </w:r>
            <w:r>
              <w:rPr>
                <w:sz w:val="28"/>
                <w:szCs w:val="28"/>
              </w:rPr>
              <w:t xml:space="preserve"> неглубокое и редкое дыхание</w:t>
            </w:r>
            <w:r w:rsidRPr="005C4F3D">
              <w:rPr>
                <w:sz w:val="28"/>
                <w:szCs w:val="28"/>
              </w:rPr>
              <w:t>;</w:t>
            </w:r>
          </w:p>
          <w:p w:rsidR="009E3411" w:rsidRDefault="009E3411" w:rsidP="00A6690E">
            <w:pPr>
              <w:rPr>
                <w:sz w:val="28"/>
                <w:szCs w:val="28"/>
              </w:rPr>
            </w:pPr>
            <w:r w:rsidRPr="005C4F3D">
              <w:rPr>
                <w:sz w:val="28"/>
                <w:szCs w:val="28"/>
              </w:rPr>
              <w:t>г)</w:t>
            </w:r>
            <w:r>
              <w:rPr>
                <w:sz w:val="28"/>
                <w:szCs w:val="28"/>
              </w:rPr>
              <w:t xml:space="preserve"> плохое настроение;</w:t>
            </w:r>
          </w:p>
          <w:p w:rsidR="009E3411" w:rsidRDefault="009E3411" w:rsidP="00A669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) обильная потливость;</w:t>
            </w:r>
          </w:p>
          <w:p w:rsidR="009E3411" w:rsidRDefault="009E3411" w:rsidP="00A6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е) плохо прощупываемый пульс;</w:t>
            </w:r>
          </w:p>
          <w:p w:rsidR="009E3411" w:rsidRDefault="009E3411" w:rsidP="00A6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ж) отсутствие реакции на внешние раздражители;</w:t>
            </w:r>
          </w:p>
          <w:p w:rsidR="009E3411" w:rsidRDefault="009E3411" w:rsidP="00A669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>) расширенные зрачки;</w:t>
            </w:r>
          </w:p>
          <w:p w:rsidR="009E3411" w:rsidRPr="005C4F3D" w:rsidRDefault="009E3411" w:rsidP="00A6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и) рвота</w:t>
            </w:r>
            <w:r w:rsidRPr="005C4F3D">
              <w:rPr>
                <w:sz w:val="28"/>
                <w:szCs w:val="28"/>
              </w:rPr>
              <w:t>.</w:t>
            </w:r>
          </w:p>
        </w:tc>
        <w:tc>
          <w:tcPr>
            <w:tcW w:w="920" w:type="dxa"/>
          </w:tcPr>
          <w:p w:rsidR="009E3411" w:rsidRPr="005C4F3D" w:rsidRDefault="009E3411" w:rsidP="00A6690E">
            <w:pPr>
              <w:jc w:val="center"/>
              <w:rPr>
                <w:sz w:val="28"/>
                <w:szCs w:val="28"/>
              </w:rPr>
            </w:pPr>
            <w:r w:rsidRPr="005C4F3D">
              <w:rPr>
                <w:sz w:val="28"/>
                <w:szCs w:val="28"/>
              </w:rPr>
              <w:t>2</w:t>
            </w:r>
          </w:p>
        </w:tc>
        <w:tc>
          <w:tcPr>
            <w:tcW w:w="2317" w:type="dxa"/>
          </w:tcPr>
          <w:p w:rsidR="009E3411" w:rsidRPr="005C4F3D" w:rsidRDefault="009E3411" w:rsidP="00A6690E">
            <w:pPr>
              <w:autoSpaceDE w:val="0"/>
              <w:autoSpaceDN w:val="0"/>
              <w:adjustRightInd w:val="0"/>
            </w:pPr>
            <w:r w:rsidRPr="005C4F3D">
              <w:t xml:space="preserve">Выбери ровно </w:t>
            </w:r>
            <w:r>
              <w:rPr>
                <w:b/>
              </w:rPr>
              <w:t>шесть</w:t>
            </w:r>
            <w:r>
              <w:t xml:space="preserve"> вариантов</w:t>
            </w:r>
            <w:r w:rsidRPr="005C4F3D">
              <w:t xml:space="preserve"> ответ</w:t>
            </w:r>
            <w:r>
              <w:t>ов</w:t>
            </w:r>
            <w:r w:rsidRPr="005C4F3D">
              <w:t>.</w:t>
            </w:r>
          </w:p>
          <w:p w:rsidR="009E3411" w:rsidRPr="005C4F3D" w:rsidRDefault="009E3411" w:rsidP="00A6690E">
            <w:pPr>
              <w:rPr>
                <w:sz w:val="28"/>
                <w:szCs w:val="28"/>
              </w:rPr>
            </w:pPr>
            <w:proofErr w:type="gramStart"/>
            <w:r w:rsidRPr="005C4F3D">
              <w:t>За правильный выбор начисляется 2 балла, за неправильный – 0 баллов.</w:t>
            </w:r>
            <w:proofErr w:type="gramEnd"/>
          </w:p>
        </w:tc>
      </w:tr>
      <w:tr w:rsidR="009E3411" w:rsidRPr="00E91507" w:rsidTr="00A6690E">
        <w:tc>
          <w:tcPr>
            <w:tcW w:w="533" w:type="dxa"/>
          </w:tcPr>
          <w:p w:rsidR="009E3411" w:rsidRPr="005C4F3D" w:rsidRDefault="009E3411" w:rsidP="00A669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7" w:type="dxa"/>
          </w:tcPr>
          <w:p w:rsidR="009E3411" w:rsidRPr="005C4F3D" w:rsidRDefault="009E3411" w:rsidP="00A669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</w:tcPr>
          <w:p w:rsidR="009E3411" w:rsidRPr="005C4F3D" w:rsidRDefault="009E3411" w:rsidP="00A6690E">
            <w:pPr>
              <w:jc w:val="center"/>
              <w:rPr>
                <w:sz w:val="28"/>
                <w:szCs w:val="28"/>
              </w:rPr>
            </w:pPr>
            <w:r w:rsidRPr="005C4F3D">
              <w:rPr>
                <w:sz w:val="28"/>
                <w:szCs w:val="28"/>
              </w:rPr>
              <w:t>40 бал.</w:t>
            </w:r>
          </w:p>
        </w:tc>
        <w:tc>
          <w:tcPr>
            <w:tcW w:w="2317" w:type="dxa"/>
          </w:tcPr>
          <w:p w:rsidR="009E3411" w:rsidRPr="005C4F3D" w:rsidRDefault="009E3411" w:rsidP="00A6690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E3411" w:rsidRPr="0048784C" w:rsidRDefault="009E3411" w:rsidP="009E3411">
      <w:pPr>
        <w:jc w:val="both"/>
        <w:rPr>
          <w:b/>
          <w:bCs/>
          <w:sz w:val="28"/>
          <w:szCs w:val="28"/>
        </w:rPr>
      </w:pPr>
    </w:p>
    <w:p w:rsidR="00F81BAF" w:rsidRPr="00F81BAF" w:rsidRDefault="00F81BAF" w:rsidP="00F81BAF">
      <w:pPr>
        <w:rPr>
          <w:lang w:eastAsia="en-US"/>
        </w:rPr>
      </w:pPr>
    </w:p>
    <w:sectPr w:rsidR="00F81BAF" w:rsidRPr="00F81BAF" w:rsidSect="009C791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209B4"/>
    <w:multiLevelType w:val="hybridMultilevel"/>
    <w:tmpl w:val="84A2B986"/>
    <w:lvl w:ilvl="0" w:tplc="C2F60A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791C"/>
    <w:rsid w:val="00280E14"/>
    <w:rsid w:val="003C42D5"/>
    <w:rsid w:val="004B15E9"/>
    <w:rsid w:val="005B0EC2"/>
    <w:rsid w:val="00621C0F"/>
    <w:rsid w:val="00693844"/>
    <w:rsid w:val="009339EC"/>
    <w:rsid w:val="009C791C"/>
    <w:rsid w:val="009E3411"/>
    <w:rsid w:val="00A203C7"/>
    <w:rsid w:val="00A8697D"/>
    <w:rsid w:val="00AB0922"/>
    <w:rsid w:val="00CF2902"/>
    <w:rsid w:val="00DA08DA"/>
    <w:rsid w:val="00E73650"/>
    <w:rsid w:val="00F6072C"/>
    <w:rsid w:val="00F81BAF"/>
    <w:rsid w:val="00FB6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C791C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9C791C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9C79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9C791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C7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9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F81B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11</cp:revision>
  <dcterms:created xsi:type="dcterms:W3CDTF">2017-08-09T08:21:00Z</dcterms:created>
  <dcterms:modified xsi:type="dcterms:W3CDTF">2017-08-22T17:08:00Z</dcterms:modified>
</cp:coreProperties>
</file>